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A2" w:rsidRPr="005917A2" w:rsidRDefault="005917A2" w:rsidP="005917A2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黑体"/>
          <w:b/>
          <w:color w:val="000000"/>
          <w:kern w:val="0"/>
          <w:sz w:val="32"/>
          <w:szCs w:val="32"/>
        </w:rPr>
      </w:pPr>
      <w:r w:rsidRPr="005917A2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附件1</w:t>
      </w:r>
      <w:r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：</w:t>
      </w:r>
    </w:p>
    <w:p w:rsidR="005917A2" w:rsidRDefault="005917A2" w:rsidP="004603F8">
      <w:pPr>
        <w:autoSpaceDE w:val="0"/>
        <w:autoSpaceDN w:val="0"/>
        <w:adjustRightInd w:val="0"/>
        <w:spacing w:line="580" w:lineRule="exact"/>
        <w:ind w:firstLine="48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</w:p>
    <w:p w:rsidR="00E117FE" w:rsidRDefault="005917A2" w:rsidP="004603F8">
      <w:pPr>
        <w:autoSpaceDE w:val="0"/>
        <w:autoSpaceDN w:val="0"/>
        <w:adjustRightInd w:val="0"/>
        <w:spacing w:line="580" w:lineRule="exact"/>
        <w:ind w:firstLine="480"/>
        <w:jc w:val="center"/>
        <w:rPr>
          <w:rFonts w:asciiTheme="majorEastAsia" w:eastAsiaTheme="majorEastAsia" w:hAnsiTheme="majorEastAsia" w:cs="黑体"/>
          <w:b/>
          <w:color w:val="000000"/>
          <w:kern w:val="0"/>
          <w:sz w:val="44"/>
          <w:szCs w:val="44"/>
        </w:rPr>
      </w:pPr>
      <w:r w:rsidRPr="00E117FE">
        <w:rPr>
          <w:rFonts w:asciiTheme="majorEastAsia" w:eastAsiaTheme="majorEastAsia" w:hAnsiTheme="majorEastAsia" w:cs="黑体" w:hint="eastAsia"/>
          <w:b/>
          <w:color w:val="000000"/>
          <w:kern w:val="0"/>
          <w:sz w:val="44"/>
          <w:szCs w:val="44"/>
        </w:rPr>
        <w:t>《会计师事务所信息化通用路径研究》</w:t>
      </w:r>
    </w:p>
    <w:p w:rsidR="000F630F" w:rsidRPr="00E117FE" w:rsidRDefault="00E117FE" w:rsidP="004603F8">
      <w:pPr>
        <w:autoSpaceDE w:val="0"/>
        <w:autoSpaceDN w:val="0"/>
        <w:adjustRightInd w:val="0"/>
        <w:spacing w:line="580" w:lineRule="exact"/>
        <w:ind w:firstLine="480"/>
        <w:jc w:val="center"/>
        <w:rPr>
          <w:rFonts w:asciiTheme="majorEastAsia" w:eastAsiaTheme="majorEastAsia" w:hAnsiTheme="majorEastAsia" w:cs="黑体"/>
          <w:b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黑体" w:hint="eastAsia"/>
          <w:b/>
          <w:color w:val="000000"/>
          <w:kern w:val="0"/>
          <w:sz w:val="44"/>
          <w:szCs w:val="44"/>
        </w:rPr>
        <w:t>课题</w:t>
      </w:r>
      <w:r w:rsidR="000F630F" w:rsidRPr="00E117FE">
        <w:rPr>
          <w:rFonts w:asciiTheme="majorEastAsia" w:eastAsiaTheme="majorEastAsia" w:hAnsiTheme="majorEastAsia" w:cs="黑体" w:hint="eastAsia"/>
          <w:b/>
          <w:color w:val="000000"/>
          <w:kern w:val="0"/>
          <w:sz w:val="44"/>
          <w:szCs w:val="44"/>
        </w:rPr>
        <w:t>调查</w:t>
      </w:r>
      <w:r w:rsidR="005917A2" w:rsidRPr="00E117FE">
        <w:rPr>
          <w:rFonts w:asciiTheme="majorEastAsia" w:eastAsiaTheme="majorEastAsia" w:hAnsiTheme="majorEastAsia" w:cs="黑体" w:hint="eastAsia"/>
          <w:b/>
          <w:color w:val="000000"/>
          <w:kern w:val="0"/>
          <w:sz w:val="44"/>
          <w:szCs w:val="44"/>
        </w:rPr>
        <w:t>问卷</w:t>
      </w:r>
    </w:p>
    <w:p w:rsidR="000F630F" w:rsidRDefault="000F630F" w:rsidP="004603F8">
      <w:pPr>
        <w:autoSpaceDE w:val="0"/>
        <w:autoSpaceDN w:val="0"/>
        <w:adjustRightInd w:val="0"/>
        <w:spacing w:line="580" w:lineRule="exact"/>
        <w:ind w:firstLine="480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</w:p>
    <w:p w:rsidR="000F630F" w:rsidRDefault="000F630F" w:rsidP="004603F8">
      <w:pPr>
        <w:autoSpaceDE w:val="0"/>
        <w:autoSpaceDN w:val="0"/>
        <w:adjustRightInd w:val="0"/>
        <w:spacing w:line="580" w:lineRule="exact"/>
        <w:ind w:firstLineChars="200" w:firstLine="480"/>
        <w:jc w:val="left"/>
        <w:rPr>
          <w:rFonts w:ascii="宋体" w:hAnsi="宋体" w:cs="仿宋_GB2312"/>
          <w:color w:val="000000"/>
          <w:kern w:val="0"/>
          <w:sz w:val="24"/>
        </w:rPr>
      </w:pPr>
      <w:r w:rsidRPr="003019CF">
        <w:rPr>
          <w:rFonts w:ascii="宋体" w:hAnsi="宋体" w:cs="仿宋_GB2312" w:hint="eastAsia"/>
          <w:color w:val="000000"/>
          <w:kern w:val="0"/>
          <w:sz w:val="24"/>
        </w:rPr>
        <w:t xml:space="preserve">                             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</w:t>
      </w:r>
    </w:p>
    <w:p w:rsidR="000F630F" w:rsidRPr="005917A2" w:rsidRDefault="000F630F" w:rsidP="004603F8">
      <w:pPr>
        <w:autoSpaceDE w:val="0"/>
        <w:autoSpaceDN w:val="0"/>
        <w:adjustRightInd w:val="0"/>
        <w:spacing w:line="580" w:lineRule="exact"/>
        <w:ind w:firstLineChars="200" w:firstLine="643"/>
        <w:rPr>
          <w:rFonts w:ascii="楷体" w:eastAsia="楷体" w:hAnsi="楷体"/>
          <w:b/>
          <w:color w:val="000000"/>
          <w:kern w:val="0"/>
          <w:sz w:val="32"/>
          <w:szCs w:val="32"/>
        </w:rPr>
      </w:pPr>
      <w:r w:rsidRPr="005917A2">
        <w:rPr>
          <w:rFonts w:ascii="楷体" w:eastAsia="楷体" w:hAnsi="楷体"/>
          <w:b/>
          <w:color w:val="000000"/>
          <w:kern w:val="0"/>
          <w:sz w:val="32"/>
          <w:szCs w:val="32"/>
        </w:rPr>
        <w:t>会计师事务所名称</w:t>
      </w:r>
      <w:r w:rsidRPr="005917A2">
        <w:rPr>
          <w:rFonts w:ascii="楷体" w:eastAsia="楷体" w:hAnsi="楷体" w:hint="eastAsia"/>
          <w:b/>
          <w:color w:val="000000"/>
          <w:kern w:val="0"/>
          <w:sz w:val="32"/>
          <w:szCs w:val="32"/>
        </w:rPr>
        <w:t>：</w:t>
      </w:r>
    </w:p>
    <w:p w:rsidR="000F630F" w:rsidRPr="005917A2" w:rsidRDefault="000F630F" w:rsidP="004603F8">
      <w:pPr>
        <w:autoSpaceDE w:val="0"/>
        <w:autoSpaceDN w:val="0"/>
        <w:adjustRightInd w:val="0"/>
        <w:spacing w:line="580" w:lineRule="exact"/>
        <w:ind w:firstLineChars="200" w:firstLine="643"/>
        <w:rPr>
          <w:rFonts w:ascii="楷体" w:eastAsia="楷体" w:hAnsi="楷体"/>
          <w:b/>
          <w:color w:val="000000"/>
          <w:kern w:val="0"/>
          <w:sz w:val="32"/>
          <w:szCs w:val="32"/>
        </w:rPr>
      </w:pPr>
      <w:r w:rsidRPr="005917A2">
        <w:rPr>
          <w:rFonts w:ascii="楷体" w:eastAsia="楷体" w:hAnsi="楷体"/>
          <w:b/>
          <w:color w:val="000000"/>
          <w:kern w:val="0"/>
          <w:sz w:val="32"/>
          <w:szCs w:val="32"/>
        </w:rPr>
        <w:t>填表人</w:t>
      </w:r>
      <w:r w:rsidRPr="005917A2">
        <w:rPr>
          <w:rFonts w:ascii="楷体" w:eastAsia="楷体" w:hAnsi="楷体" w:hint="eastAsia"/>
          <w:b/>
          <w:color w:val="000000"/>
          <w:kern w:val="0"/>
          <w:sz w:val="32"/>
          <w:szCs w:val="32"/>
        </w:rPr>
        <w:t>：</w:t>
      </w:r>
    </w:p>
    <w:p w:rsidR="000F630F" w:rsidRPr="005917A2" w:rsidRDefault="000F630F" w:rsidP="004603F8">
      <w:pPr>
        <w:autoSpaceDE w:val="0"/>
        <w:autoSpaceDN w:val="0"/>
        <w:adjustRightInd w:val="0"/>
        <w:spacing w:line="580" w:lineRule="exact"/>
        <w:ind w:firstLineChars="200" w:firstLine="643"/>
        <w:rPr>
          <w:rFonts w:ascii="楷体" w:eastAsia="楷体" w:hAnsi="楷体"/>
          <w:b/>
          <w:color w:val="000000"/>
          <w:kern w:val="0"/>
          <w:sz w:val="32"/>
          <w:szCs w:val="32"/>
        </w:rPr>
      </w:pPr>
      <w:r w:rsidRPr="005917A2">
        <w:rPr>
          <w:rFonts w:ascii="楷体" w:eastAsia="楷体" w:hAnsi="楷体" w:hint="eastAsia"/>
          <w:b/>
          <w:color w:val="000000"/>
          <w:kern w:val="0"/>
          <w:sz w:val="32"/>
          <w:szCs w:val="32"/>
        </w:rPr>
        <w:t>联系电话：</w:t>
      </w:r>
    </w:p>
    <w:p w:rsidR="005917A2" w:rsidRPr="005917A2" w:rsidRDefault="005917A2" w:rsidP="004603F8">
      <w:pPr>
        <w:autoSpaceDE w:val="0"/>
        <w:autoSpaceDN w:val="0"/>
        <w:adjustRightInd w:val="0"/>
        <w:spacing w:line="58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0F630F" w:rsidRPr="005917A2" w:rsidRDefault="000F630F" w:rsidP="006230E4">
      <w:pPr>
        <w:autoSpaceDE w:val="0"/>
        <w:autoSpaceDN w:val="0"/>
        <w:adjustRightInd w:val="0"/>
        <w:spacing w:line="580" w:lineRule="exact"/>
        <w:ind w:firstLineChars="200" w:firstLine="643"/>
        <w:rPr>
          <w:rFonts w:ascii="仿宋" w:eastAsia="仿宋" w:hAnsi="仿宋"/>
          <w:color w:val="000000"/>
          <w:kern w:val="0"/>
          <w:sz w:val="32"/>
          <w:szCs w:val="32"/>
        </w:rPr>
      </w:pPr>
      <w:r w:rsidRPr="005917A2">
        <w:rPr>
          <w:rFonts w:ascii="仿宋" w:eastAsia="仿宋" w:hAnsi="仿宋" w:hint="eastAsia"/>
          <w:b/>
          <w:color w:val="000000"/>
          <w:kern w:val="0"/>
          <w:sz w:val="32"/>
          <w:szCs w:val="32"/>
        </w:rPr>
        <w:t>填表说明：</w:t>
      </w: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非常感谢您参与我们的问卷调查！本调查旨在了解会计师事务所信息化建设现状，</w:t>
      </w:r>
      <w:r w:rsid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为</w:t>
      </w: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探索</w:t>
      </w:r>
      <w:r w:rsid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不同规模会计师事务所的</w:t>
      </w: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信息化建设路</w:t>
      </w:r>
      <w:r w:rsidR="00EC2925"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径</w:t>
      </w: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提供参考。本问卷涉及</w:t>
      </w:r>
      <w:r w:rsid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会计师</w:t>
      </w: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事务所的总体情况及信息化</w:t>
      </w:r>
      <w:r w:rsid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建设</w:t>
      </w: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方面的技术和管理问题，为准确</w:t>
      </w:r>
      <w:r w:rsidR="007F4838">
        <w:rPr>
          <w:rFonts w:ascii="仿宋" w:eastAsia="仿宋" w:hAnsi="仿宋" w:hint="eastAsia"/>
          <w:color w:val="000000"/>
          <w:kern w:val="0"/>
          <w:sz w:val="32"/>
          <w:szCs w:val="32"/>
        </w:rPr>
        <w:t>掌握相关信息</w:t>
      </w: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 w:rsidR="006230E4">
        <w:rPr>
          <w:rFonts w:ascii="仿宋" w:eastAsia="仿宋" w:hAnsi="仿宋" w:hint="eastAsia"/>
          <w:color w:val="000000"/>
          <w:kern w:val="0"/>
          <w:sz w:val="32"/>
          <w:szCs w:val="32"/>
        </w:rPr>
        <w:t>请</w:t>
      </w: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您</w:t>
      </w:r>
      <w:r w:rsidR="007F4838">
        <w:rPr>
          <w:rFonts w:ascii="仿宋" w:eastAsia="仿宋" w:hAnsi="仿宋" w:hint="eastAsia"/>
          <w:color w:val="000000"/>
          <w:kern w:val="0"/>
          <w:sz w:val="32"/>
          <w:szCs w:val="32"/>
        </w:rPr>
        <w:t>在</w:t>
      </w: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本所</w:t>
      </w:r>
      <w:r w:rsidR="007F4838">
        <w:rPr>
          <w:rFonts w:ascii="仿宋" w:eastAsia="仿宋" w:hAnsi="仿宋" w:hint="eastAsia"/>
          <w:color w:val="000000"/>
          <w:kern w:val="0"/>
          <w:sz w:val="32"/>
          <w:szCs w:val="32"/>
        </w:rPr>
        <w:t>IT部门同事和</w:t>
      </w: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负责信息化管理合伙人</w:t>
      </w:r>
      <w:r w:rsidR="007F4838">
        <w:rPr>
          <w:rFonts w:ascii="仿宋" w:eastAsia="仿宋" w:hAnsi="仿宋" w:hint="eastAsia"/>
          <w:color w:val="000000"/>
          <w:kern w:val="0"/>
          <w:sz w:val="32"/>
          <w:szCs w:val="32"/>
        </w:rPr>
        <w:t>的协助下，共同</w:t>
      </w:r>
      <w:r w:rsidR="007F4838" w:rsidRPr="007F4838">
        <w:rPr>
          <w:rFonts w:ascii="仿宋" w:eastAsia="仿宋" w:hAnsi="仿宋" w:hint="eastAsia"/>
          <w:color w:val="000000"/>
          <w:kern w:val="0"/>
          <w:sz w:val="32"/>
          <w:szCs w:val="32"/>
        </w:rPr>
        <w:t>填写</w:t>
      </w:r>
      <w:r w:rsidR="007F4838">
        <w:rPr>
          <w:rFonts w:ascii="仿宋" w:eastAsia="仿宋" w:hAnsi="仿宋" w:hint="eastAsia"/>
          <w:color w:val="000000"/>
          <w:kern w:val="0"/>
          <w:sz w:val="32"/>
          <w:szCs w:val="32"/>
        </w:rPr>
        <w:t>完成</w:t>
      </w:r>
      <w:r w:rsidR="006230E4">
        <w:rPr>
          <w:rFonts w:ascii="仿宋" w:eastAsia="仿宋" w:hAnsi="仿宋" w:hint="eastAsia"/>
          <w:color w:val="000000"/>
          <w:kern w:val="0"/>
          <w:sz w:val="32"/>
          <w:szCs w:val="32"/>
        </w:rPr>
        <w:t>调查</w:t>
      </w:r>
      <w:r w:rsidR="007F4838" w:rsidRPr="007F4838">
        <w:rPr>
          <w:rFonts w:ascii="仿宋" w:eastAsia="仿宋" w:hAnsi="仿宋" w:hint="eastAsia"/>
          <w:color w:val="000000"/>
          <w:kern w:val="0"/>
          <w:sz w:val="32"/>
          <w:szCs w:val="32"/>
        </w:rPr>
        <w:t>问卷</w:t>
      </w: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  <w:r w:rsidR="007F4838">
        <w:rPr>
          <w:rFonts w:ascii="仿宋" w:eastAsia="仿宋" w:hAnsi="仿宋" w:hint="eastAsia"/>
          <w:color w:val="000000"/>
          <w:kern w:val="0"/>
          <w:sz w:val="32"/>
          <w:szCs w:val="32"/>
        </w:rPr>
        <w:t>如对问卷内容有任何疑问，请</w:t>
      </w:r>
      <w:r w:rsidR="004603F8">
        <w:rPr>
          <w:rFonts w:ascii="仿宋" w:eastAsia="仿宋" w:hAnsi="仿宋" w:hint="eastAsia"/>
          <w:color w:val="000000"/>
          <w:kern w:val="0"/>
          <w:sz w:val="32"/>
          <w:szCs w:val="32"/>
        </w:rPr>
        <w:t>通过电子邮件</w:t>
      </w:r>
      <w:r w:rsidR="006230E4">
        <w:rPr>
          <w:rFonts w:ascii="仿宋" w:eastAsia="仿宋" w:hAnsi="仿宋" w:hint="eastAsia"/>
          <w:color w:val="000000"/>
          <w:kern w:val="0"/>
          <w:sz w:val="32"/>
          <w:szCs w:val="32"/>
        </w:rPr>
        <w:t>E-mail:</w:t>
      </w:r>
      <w:r w:rsidR="006230E4" w:rsidRPr="004603F8">
        <w:t xml:space="preserve"> </w:t>
      </w:r>
      <w:r w:rsidR="006230E4" w:rsidRPr="004603F8">
        <w:rPr>
          <w:rFonts w:ascii="仿宋" w:eastAsia="仿宋" w:hAnsi="仿宋"/>
          <w:color w:val="000000"/>
          <w:kern w:val="0"/>
          <w:sz w:val="32"/>
          <w:szCs w:val="32"/>
        </w:rPr>
        <w:t>jf@dahua-cpa.com</w:t>
      </w:r>
      <w:r w:rsidR="006230E4">
        <w:rPr>
          <w:rFonts w:ascii="仿宋" w:eastAsia="仿宋" w:hAnsi="仿宋" w:hint="eastAsia"/>
          <w:color w:val="000000"/>
          <w:kern w:val="0"/>
          <w:sz w:val="32"/>
          <w:szCs w:val="32"/>
        </w:rPr>
        <w:t>）联系我们</w:t>
      </w:r>
      <w:r w:rsidRPr="005917A2">
        <w:rPr>
          <w:rFonts w:ascii="仿宋" w:eastAsia="仿宋" w:hAnsi="仿宋" w:hint="eastAsia"/>
          <w:sz w:val="32"/>
          <w:szCs w:val="32"/>
        </w:rPr>
        <w:t>。</w:t>
      </w:r>
    </w:p>
    <w:p w:rsidR="004603F8" w:rsidRDefault="004603F8" w:rsidP="005917A2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F630F" w:rsidRPr="005917A2" w:rsidRDefault="000F630F" w:rsidP="005917A2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917A2">
        <w:rPr>
          <w:rFonts w:ascii="仿宋" w:eastAsia="仿宋" w:hAnsi="仿宋" w:hint="eastAsia"/>
          <w:sz w:val="32"/>
          <w:szCs w:val="32"/>
        </w:rPr>
        <w:t>感谢您的支持！</w:t>
      </w:r>
    </w:p>
    <w:p w:rsidR="000F630F" w:rsidRPr="005917A2" w:rsidRDefault="000F630F" w:rsidP="005917A2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603F8" w:rsidRPr="005917A2" w:rsidRDefault="004603F8" w:rsidP="005917A2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F630F" w:rsidRPr="005917A2" w:rsidRDefault="000F630F" w:rsidP="000F630F">
      <w:pPr>
        <w:spacing w:line="460" w:lineRule="exact"/>
        <w:ind w:right="633"/>
        <w:jc w:val="right"/>
        <w:rPr>
          <w:rFonts w:ascii="仿宋" w:eastAsia="仿宋" w:hAnsi="仿宋"/>
          <w:sz w:val="32"/>
          <w:szCs w:val="32"/>
        </w:rPr>
      </w:pPr>
    </w:p>
    <w:p w:rsidR="000F630F" w:rsidRPr="005917A2" w:rsidRDefault="00EC2925" w:rsidP="000F630F">
      <w:pPr>
        <w:spacing w:line="460" w:lineRule="exact"/>
        <w:ind w:right="-58"/>
        <w:jc w:val="right"/>
        <w:rPr>
          <w:rFonts w:ascii="仿宋" w:eastAsia="仿宋" w:hAnsi="仿宋"/>
          <w:color w:val="000000"/>
          <w:kern w:val="0"/>
          <w:sz w:val="32"/>
          <w:szCs w:val="32"/>
        </w:rPr>
      </w:pPr>
      <w:r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>《会计师事务所信息化通用路径研究》课题组</w:t>
      </w:r>
      <w:r w:rsidR="000F630F" w:rsidRPr="005917A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                        </w:t>
      </w:r>
    </w:p>
    <w:p w:rsidR="000F630F" w:rsidRPr="006230E4" w:rsidRDefault="006230E4" w:rsidP="006230E4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仿宋" w:eastAsia="仿宋" w:hAnsi="仿宋"/>
          <w:color w:val="000000"/>
          <w:kern w:val="0"/>
          <w:sz w:val="32"/>
          <w:szCs w:val="32"/>
        </w:rPr>
      </w:pPr>
      <w:bookmarkStart w:id="0" w:name="_GoBack"/>
      <w:bookmarkEnd w:id="0"/>
      <w:r w:rsidRPr="006230E4">
        <w:rPr>
          <w:rFonts w:ascii="仿宋" w:eastAsia="仿宋" w:hAnsi="仿宋"/>
          <w:color w:val="000000"/>
          <w:kern w:val="0"/>
          <w:sz w:val="32"/>
          <w:szCs w:val="32"/>
        </w:rPr>
        <w:t>2018年7月</w:t>
      </w:r>
    </w:p>
    <w:p w:rsidR="000F630F" w:rsidRPr="004D0945" w:rsidRDefault="000F630F" w:rsidP="004603F8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color w:val="000000"/>
          <w:kern w:val="0"/>
          <w:sz w:val="28"/>
          <w:szCs w:val="28"/>
        </w:rPr>
      </w:pPr>
      <w:r w:rsidRPr="004D0945">
        <w:rPr>
          <w:rFonts w:ascii="黑体" w:eastAsia="黑体" w:hAnsi="黑体" w:hint="eastAsia"/>
          <w:color w:val="000000"/>
          <w:kern w:val="0"/>
          <w:sz w:val="28"/>
          <w:szCs w:val="28"/>
        </w:rPr>
        <w:lastRenderedPageBreak/>
        <w:t xml:space="preserve">第一部分  </w:t>
      </w:r>
      <w:r w:rsidR="00D75894">
        <w:rPr>
          <w:rFonts w:ascii="黑体" w:eastAsia="黑体" w:hAnsi="黑体" w:hint="eastAsia"/>
          <w:color w:val="000000"/>
          <w:kern w:val="0"/>
          <w:sz w:val="28"/>
          <w:szCs w:val="28"/>
        </w:rPr>
        <w:t>会计师</w:t>
      </w:r>
      <w:r w:rsidRPr="004D0945">
        <w:rPr>
          <w:rFonts w:ascii="黑体" w:eastAsia="黑体" w:hAnsi="黑体" w:hint="eastAsia"/>
          <w:color w:val="000000"/>
          <w:kern w:val="0"/>
          <w:sz w:val="28"/>
          <w:szCs w:val="28"/>
        </w:rPr>
        <w:t>事务所基本情况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F55D7F">
        <w:rPr>
          <w:rFonts w:ascii="宋体" w:hAnsi="宋体" w:hint="eastAsia"/>
          <w:color w:val="000000"/>
          <w:kern w:val="0"/>
          <w:sz w:val="24"/>
        </w:rPr>
        <w:t>1.</w:t>
      </w:r>
      <w:r>
        <w:rPr>
          <w:rFonts w:ascii="宋体" w:hAnsi="宋体" w:hint="eastAsia"/>
          <w:color w:val="000000"/>
          <w:kern w:val="0"/>
          <w:sz w:val="24"/>
        </w:rPr>
        <w:t>会计师事务所采用的组织形式为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hAnsi="宋体" w:cs="仿宋_GB2312" w:hint="eastAsia"/>
          <w:color w:val="000000"/>
          <w:kern w:val="0"/>
          <w:sz w:val="24"/>
        </w:rPr>
        <w:t>，</w:t>
      </w:r>
      <w:r>
        <w:rPr>
          <w:rFonts w:ascii="宋体" w:hAnsi="宋体" w:hint="eastAsia"/>
          <w:color w:val="000000"/>
          <w:kern w:val="0"/>
          <w:sz w:val="24"/>
        </w:rPr>
        <w:t>是否具有证券期货相关业务审计资格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       </w:t>
      </w:r>
      <w:r w:rsidRPr="00175F8D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Pr="00D41CFA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A</w:t>
      </w:r>
      <w:r w:rsidRPr="004F1EFA">
        <w:rPr>
          <w:rFonts w:ascii="宋体" w:hAnsi="宋体" w:hint="eastAsia"/>
          <w:color w:val="000000"/>
          <w:kern w:val="0"/>
          <w:sz w:val="24"/>
        </w:rPr>
        <w:t>．有限责任制</w:t>
      </w:r>
      <w:r>
        <w:rPr>
          <w:rFonts w:ascii="宋体" w:hAnsi="宋体" w:hint="eastAsia"/>
          <w:color w:val="000000"/>
          <w:kern w:val="0"/>
          <w:sz w:val="24"/>
        </w:rPr>
        <w:t xml:space="preserve">                   B</w:t>
      </w:r>
      <w:r w:rsidRPr="004F1EFA">
        <w:rPr>
          <w:rFonts w:ascii="宋体" w:hAnsi="宋体" w:hint="eastAsia"/>
          <w:color w:val="000000"/>
          <w:kern w:val="0"/>
          <w:sz w:val="24"/>
        </w:rPr>
        <w:t>.合伙</w:t>
      </w:r>
      <w:r>
        <w:rPr>
          <w:rFonts w:ascii="宋体" w:hAnsi="宋体" w:hint="eastAsia"/>
          <w:color w:val="000000"/>
          <w:kern w:val="0"/>
          <w:sz w:val="24"/>
        </w:rPr>
        <w:t>制（包括特殊普通合伙）</w:t>
      </w:r>
    </w:p>
    <w:p w:rsidR="000F630F" w:rsidRPr="005A43F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C．有证券资格</w:t>
      </w:r>
      <w:r w:rsidRPr="005A43FF">
        <w:rPr>
          <w:rFonts w:ascii="宋体" w:hAnsi="宋体" w:hint="eastAsia"/>
          <w:color w:val="000000"/>
          <w:kern w:val="0"/>
          <w:sz w:val="24"/>
        </w:rPr>
        <w:t xml:space="preserve">               </w:t>
      </w:r>
      <w:r>
        <w:rPr>
          <w:rFonts w:ascii="宋体" w:hAnsi="宋体" w:hint="eastAsia"/>
          <w:color w:val="000000"/>
          <w:kern w:val="0"/>
          <w:sz w:val="24"/>
        </w:rPr>
        <w:t xml:space="preserve">    D</w:t>
      </w:r>
      <w:r w:rsidRPr="005A43FF">
        <w:rPr>
          <w:rFonts w:ascii="宋体" w:hAnsi="宋体" w:hint="eastAsia"/>
          <w:color w:val="000000"/>
          <w:kern w:val="0"/>
          <w:sz w:val="24"/>
        </w:rPr>
        <w:t>.</w:t>
      </w:r>
      <w:r>
        <w:rPr>
          <w:rFonts w:ascii="宋体" w:hAnsi="宋体" w:hint="eastAsia"/>
          <w:color w:val="000000"/>
          <w:kern w:val="0"/>
          <w:sz w:val="24"/>
        </w:rPr>
        <w:t>没有证券资格</w:t>
      </w:r>
    </w:p>
    <w:p w:rsidR="000F630F" w:rsidRPr="004F1EFA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b/>
          <w:color w:val="000000"/>
          <w:kern w:val="0"/>
          <w:sz w:val="24"/>
        </w:rPr>
      </w:pP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color w:val="000000"/>
          <w:kern w:val="0"/>
          <w:sz w:val="24"/>
          <w:u w:val="single"/>
        </w:rPr>
      </w:pPr>
      <w:r w:rsidRPr="004F1EFA">
        <w:rPr>
          <w:rFonts w:ascii="宋体" w:hAnsi="宋体" w:hint="eastAsia"/>
          <w:color w:val="000000"/>
          <w:kern w:val="0"/>
          <w:sz w:val="24"/>
        </w:rPr>
        <w:t>2.截至2017年12月31日，会计师事务所从业人员为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        </w:t>
      </w:r>
      <w:r w:rsidRPr="00175F8D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A.5000</w:t>
      </w:r>
      <w:r>
        <w:rPr>
          <w:rFonts w:ascii="宋体" w:hAnsi="宋体" w:cs="仿宋_GB2312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>人以上                    B.2000-5000人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C.1000-2000人                    D.500-1000人</w:t>
      </w:r>
      <w:r w:rsidRPr="00FB1E4E">
        <w:rPr>
          <w:rFonts w:ascii="宋体" w:hAnsi="宋体" w:cs="仿宋_GB2312" w:hint="eastAsia"/>
          <w:color w:val="000000"/>
          <w:kern w:val="0"/>
          <w:sz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E.100-500人                      F.少于100人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b/>
          <w:color w:val="000000"/>
          <w:kern w:val="0"/>
          <w:sz w:val="24"/>
        </w:rPr>
      </w:pPr>
    </w:p>
    <w:p w:rsidR="000F630F" w:rsidRPr="0070322C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color w:val="000000"/>
          <w:kern w:val="0"/>
          <w:sz w:val="24"/>
          <w:u w:val="single"/>
        </w:rPr>
      </w:pPr>
      <w:r w:rsidRPr="0070322C">
        <w:rPr>
          <w:rFonts w:ascii="宋体" w:hAnsi="宋体" w:hint="eastAsia"/>
          <w:color w:val="000000"/>
          <w:kern w:val="0"/>
          <w:sz w:val="24"/>
        </w:rPr>
        <w:t>3.</w:t>
      </w:r>
      <w:r>
        <w:rPr>
          <w:rFonts w:ascii="宋体" w:hAnsi="宋体" w:hint="eastAsia"/>
          <w:color w:val="000000"/>
          <w:kern w:val="0"/>
          <w:sz w:val="24"/>
        </w:rPr>
        <w:t>截至2017年12月31日，</w:t>
      </w:r>
      <w:r w:rsidRPr="0070322C">
        <w:rPr>
          <w:rFonts w:ascii="宋体" w:hAnsi="宋体" w:hint="eastAsia"/>
          <w:color w:val="000000"/>
          <w:kern w:val="0"/>
          <w:sz w:val="24"/>
        </w:rPr>
        <w:t>会计师事务所的分所数量为</w:t>
      </w:r>
      <w:r w:rsidRPr="0070322C"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</w:t>
      </w:r>
      <w:r w:rsidRPr="0070322C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A.20家以上                       B.10-20家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C.5-10家                         D.5家以下</w:t>
      </w:r>
    </w:p>
    <w:p w:rsidR="002833F7" w:rsidRDefault="002833F7" w:rsidP="002833F7"/>
    <w:p w:rsidR="000F630F" w:rsidRPr="00175F8D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4</w:t>
      </w:r>
      <w:r w:rsidRPr="00175F8D">
        <w:rPr>
          <w:rFonts w:ascii="宋体" w:hAnsi="宋体" w:cs="仿宋_GB2312" w:hint="eastAsia"/>
          <w:color w:val="000000"/>
          <w:kern w:val="0"/>
          <w:sz w:val="24"/>
        </w:rPr>
        <w:t>.2017年度会计师事务所</w:t>
      </w:r>
      <w:r>
        <w:rPr>
          <w:rFonts w:ascii="宋体" w:hAnsi="宋体" w:cs="仿宋_GB2312" w:hint="eastAsia"/>
          <w:color w:val="000000"/>
          <w:kern w:val="0"/>
          <w:sz w:val="24"/>
        </w:rPr>
        <w:t>（不含与事务所统一经营的其他专业机构）</w:t>
      </w:r>
      <w:r w:rsidRPr="00175F8D">
        <w:rPr>
          <w:rFonts w:ascii="宋体" w:hAnsi="宋体" w:cs="仿宋_GB2312" w:hint="eastAsia"/>
          <w:color w:val="000000"/>
          <w:kern w:val="0"/>
          <w:sz w:val="24"/>
        </w:rPr>
        <w:t>实现的业务收入为人民币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</w:t>
      </w:r>
      <w:r w:rsidRPr="00175F8D">
        <w:rPr>
          <w:rFonts w:ascii="宋体" w:hAnsi="宋体" w:cs="仿宋_GB2312" w:hint="eastAsia"/>
          <w:color w:val="000000"/>
          <w:kern w:val="0"/>
          <w:sz w:val="24"/>
        </w:rPr>
        <w:t>。</w:t>
      </w:r>
      <w:r w:rsidRPr="00175F8D">
        <w:rPr>
          <w:rFonts w:ascii="宋体" w:hAnsi="宋体" w:hint="eastAsia"/>
          <w:color w:val="000000"/>
          <w:kern w:val="0"/>
          <w:sz w:val="24"/>
        </w:rPr>
        <w:t xml:space="preserve">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 xml:space="preserve">A.10亿元以上                       </w:t>
      </w:r>
      <w:r>
        <w:rPr>
          <w:rFonts w:ascii="宋体" w:hAnsi="宋体" w:cs="仿宋_GB2312"/>
          <w:color w:val="000000"/>
          <w:kern w:val="0"/>
          <w:sz w:val="24"/>
        </w:rPr>
        <w:t xml:space="preserve"> 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B.1-10</w:t>
      </w:r>
      <w:r>
        <w:rPr>
          <w:rFonts w:ascii="宋体" w:hAnsi="宋体" w:cs="仿宋_GB2312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>亿元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C.5000万-1亿元                         D.3000-5000万元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E.1000-3000万元</w:t>
      </w:r>
      <w:r w:rsidRPr="00FB1E4E">
        <w:rPr>
          <w:rFonts w:ascii="宋体" w:hAnsi="宋体" w:cs="仿宋_GB2312" w:hint="eastAsia"/>
          <w:color w:val="000000"/>
          <w:kern w:val="0"/>
          <w:sz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         F.小于1000万元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EC2925" w:rsidRPr="00751F2E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5</w:t>
      </w:r>
      <w:r w:rsidRPr="00751F2E">
        <w:rPr>
          <w:rFonts w:ascii="宋体" w:hAnsi="宋体" w:cs="仿宋_GB2312" w:hint="eastAsia"/>
          <w:color w:val="000000"/>
          <w:kern w:val="0"/>
          <w:sz w:val="24"/>
        </w:rPr>
        <w:t>：你所信息系统的负责人是什么职位</w:t>
      </w:r>
    </w:p>
    <w:p w:rsidR="00EC2925" w:rsidRPr="00751F2E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>A 无信息系统负责人</w:t>
      </w:r>
    </w:p>
    <w:p w:rsidR="00EC2925" w:rsidRPr="00751F2E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>B 首席合伙人（主任会计师）直接负责</w:t>
      </w:r>
    </w:p>
    <w:p w:rsidR="00EC2925" w:rsidRPr="00751F2E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>C 管理合伙人负责</w:t>
      </w:r>
    </w:p>
    <w:p w:rsidR="00EC2925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>D 其他合伙人负责</w:t>
      </w:r>
    </w:p>
    <w:p w:rsidR="000F630F" w:rsidRPr="00EC2925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B63C67" w:rsidRDefault="00EC2925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6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.会计师事务所是否配备信息化</w:t>
      </w:r>
      <w:r w:rsidR="000F630F" w:rsidRPr="00B63C67">
        <w:rPr>
          <w:rFonts w:ascii="宋体" w:hAnsi="宋体" w:cs="仿宋_GB2312" w:hint="eastAsia"/>
          <w:color w:val="000000"/>
          <w:kern w:val="0"/>
          <w:sz w:val="24"/>
        </w:rPr>
        <w:t>运</w:t>
      </w:r>
      <w:proofErr w:type="gramStart"/>
      <w:r w:rsidR="000F630F" w:rsidRPr="00B63C67">
        <w:rPr>
          <w:rFonts w:ascii="宋体" w:hAnsi="宋体" w:cs="仿宋_GB2312" w:hint="eastAsia"/>
          <w:color w:val="000000"/>
          <w:kern w:val="0"/>
          <w:sz w:val="24"/>
        </w:rPr>
        <w:t>维管理</w:t>
      </w:r>
      <w:proofErr w:type="gramEnd"/>
      <w:r w:rsidR="000F630F">
        <w:rPr>
          <w:rFonts w:ascii="宋体" w:hAnsi="宋体" w:cs="仿宋_GB2312" w:hint="eastAsia"/>
          <w:color w:val="000000"/>
          <w:kern w:val="0"/>
          <w:sz w:val="24"/>
        </w:rPr>
        <w:t>人员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A.有专职人员                 B.有兼职人员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C.运维服务外包               D.尚未配备</w:t>
      </w:r>
    </w:p>
    <w:p w:rsidR="000F630F" w:rsidRPr="002817FE" w:rsidRDefault="00EC2925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lastRenderedPageBreak/>
        <w:t>7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.事务所信息系统开发、运</w:t>
      </w:r>
      <w:proofErr w:type="gramStart"/>
      <w:r w:rsidR="000F630F">
        <w:rPr>
          <w:rFonts w:ascii="宋体" w:hAnsi="宋体" w:cs="仿宋_GB2312" w:hint="eastAsia"/>
          <w:color w:val="000000"/>
          <w:kern w:val="0"/>
          <w:sz w:val="24"/>
        </w:rPr>
        <w:t>维管理</w:t>
      </w:r>
      <w:proofErr w:type="gramEnd"/>
      <w:r w:rsidR="000F630F">
        <w:rPr>
          <w:rFonts w:ascii="宋体" w:hAnsi="宋体" w:cs="仿宋_GB2312" w:hint="eastAsia"/>
          <w:color w:val="000000"/>
          <w:kern w:val="0"/>
          <w:sz w:val="24"/>
        </w:rPr>
        <w:t>人员数量为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30人以上               B.10-30人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C．5-10人                 D.3-5人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E．3人以下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4D0945" w:rsidRDefault="000F630F" w:rsidP="004603F8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color w:val="000000"/>
          <w:kern w:val="0"/>
          <w:sz w:val="28"/>
          <w:szCs w:val="28"/>
        </w:rPr>
      </w:pPr>
      <w:r w:rsidRPr="004D0945">
        <w:rPr>
          <w:rFonts w:ascii="黑体" w:eastAsia="黑体" w:hAnsi="黑体" w:hint="eastAsia"/>
          <w:color w:val="000000"/>
          <w:kern w:val="0"/>
          <w:sz w:val="28"/>
          <w:szCs w:val="28"/>
        </w:rPr>
        <w:t xml:space="preserve">第二部分  </w:t>
      </w:r>
      <w:r w:rsidR="00D75894">
        <w:rPr>
          <w:rFonts w:ascii="黑体" w:eastAsia="黑体" w:hAnsi="黑体" w:hint="eastAsia"/>
          <w:color w:val="000000"/>
          <w:kern w:val="0"/>
          <w:sz w:val="28"/>
          <w:szCs w:val="28"/>
        </w:rPr>
        <w:t>会计师</w:t>
      </w:r>
      <w:r w:rsidRPr="004D0945">
        <w:rPr>
          <w:rFonts w:ascii="黑体" w:eastAsia="黑体" w:hAnsi="黑体" w:hint="eastAsia"/>
          <w:color w:val="000000"/>
          <w:kern w:val="0"/>
          <w:sz w:val="28"/>
          <w:szCs w:val="28"/>
        </w:rPr>
        <w:t>事务所信息化建设实施情况</w:t>
      </w:r>
    </w:p>
    <w:p w:rsidR="00E364EC" w:rsidRPr="00E364EC" w:rsidRDefault="00EC0C9A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8</w:t>
      </w:r>
      <w:r w:rsidR="00E364EC" w:rsidRPr="00E364EC">
        <w:rPr>
          <w:rFonts w:ascii="宋体" w:hAnsi="宋体" w:cs="仿宋_GB2312" w:hint="eastAsia"/>
          <w:color w:val="000000"/>
          <w:kern w:val="0"/>
          <w:sz w:val="24"/>
        </w:rPr>
        <w:t>、您</w:t>
      </w:r>
      <w:proofErr w:type="gramStart"/>
      <w:r w:rsidR="00E364EC" w:rsidRPr="00E364EC">
        <w:rPr>
          <w:rFonts w:ascii="宋体" w:hAnsi="宋体" w:cs="仿宋_GB2312" w:hint="eastAsia"/>
          <w:color w:val="000000"/>
          <w:kern w:val="0"/>
          <w:sz w:val="24"/>
        </w:rPr>
        <w:t>所是否</w:t>
      </w:r>
      <w:proofErr w:type="gramEnd"/>
      <w:r w:rsidR="00E364EC" w:rsidRPr="00E364EC">
        <w:rPr>
          <w:rFonts w:ascii="宋体" w:hAnsi="宋体" w:cs="仿宋_GB2312" w:hint="eastAsia"/>
          <w:color w:val="000000"/>
          <w:kern w:val="0"/>
          <w:sz w:val="24"/>
        </w:rPr>
        <w:t>制订过清晰的信息化发展战略？</w:t>
      </w:r>
    </w:p>
    <w:p w:rsidR="00E364EC" w:rsidRP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A：有</w:t>
      </w:r>
    </w:p>
    <w:p w:rsidR="00E364EC" w:rsidRP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B：没有</w:t>
      </w:r>
    </w:p>
    <w:p w:rsidR="00E364EC" w:rsidRP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E364EC" w:rsidRPr="00E364EC" w:rsidRDefault="00EC0C9A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9</w:t>
      </w:r>
      <w:r w:rsidR="00E364EC" w:rsidRPr="00E364EC">
        <w:rPr>
          <w:rFonts w:ascii="宋体" w:hAnsi="宋体" w:cs="仿宋_GB2312" w:hint="eastAsia"/>
          <w:color w:val="000000"/>
          <w:kern w:val="0"/>
          <w:sz w:val="24"/>
        </w:rPr>
        <w:t>、您</w:t>
      </w:r>
      <w:proofErr w:type="gramStart"/>
      <w:r w:rsidR="00E364EC" w:rsidRPr="00E364EC">
        <w:rPr>
          <w:rFonts w:ascii="宋体" w:hAnsi="宋体" w:cs="仿宋_GB2312" w:hint="eastAsia"/>
          <w:color w:val="000000"/>
          <w:kern w:val="0"/>
          <w:sz w:val="24"/>
        </w:rPr>
        <w:t>所是否</w:t>
      </w:r>
      <w:proofErr w:type="gramEnd"/>
      <w:r w:rsidR="00E364EC" w:rsidRPr="00E364EC">
        <w:rPr>
          <w:rFonts w:ascii="宋体" w:hAnsi="宋体" w:cs="仿宋_GB2312" w:hint="eastAsia"/>
          <w:color w:val="000000"/>
          <w:kern w:val="0"/>
          <w:sz w:val="24"/>
        </w:rPr>
        <w:t>有独立的信息化建设部门？</w:t>
      </w:r>
    </w:p>
    <w:p w:rsidR="00E364EC" w:rsidRP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A：有</w:t>
      </w:r>
    </w:p>
    <w:p w:rsid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B：没有</w:t>
      </w:r>
    </w:p>
    <w:p w:rsidR="00EC2925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EC2925" w:rsidRDefault="00EC0C9A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10</w:t>
      </w:r>
      <w:r w:rsidR="00EC2925">
        <w:rPr>
          <w:rFonts w:ascii="宋体" w:hAnsi="宋体" w:cs="仿宋_GB2312" w:hint="eastAsia"/>
          <w:color w:val="000000"/>
          <w:kern w:val="0"/>
          <w:sz w:val="24"/>
        </w:rPr>
        <w:t>.2015-2017年期间，您所开展信息化方面的培训累计次数为</w:t>
      </w:r>
      <w:r w:rsidR="00EC2925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 w:rsidR="00EC2925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EC2925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A.10次以上                        B.3-10次</w:t>
      </w:r>
    </w:p>
    <w:p w:rsidR="00EC2925" w:rsidRPr="00E93FF2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C.1-3次                           D.0次</w:t>
      </w:r>
    </w:p>
    <w:p w:rsidR="00EC2925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EC2925" w:rsidRPr="00A64A58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</w:t>
      </w:r>
      <w:r w:rsidR="00EC0C9A">
        <w:rPr>
          <w:rFonts w:ascii="宋体" w:hAnsi="宋体" w:cs="仿宋_GB2312" w:hint="eastAsia"/>
          <w:color w:val="000000"/>
          <w:kern w:val="0"/>
          <w:sz w:val="24"/>
        </w:rPr>
        <w:t>1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、您所</w:t>
      </w:r>
      <w:r>
        <w:rPr>
          <w:rFonts w:ascii="宋体" w:hAnsi="宋体" w:cs="仿宋_GB2312" w:hint="eastAsia"/>
          <w:color w:val="000000"/>
          <w:kern w:val="0"/>
          <w:sz w:val="24"/>
        </w:rPr>
        <w:t>2015-2017年度信息系统审计或咨询业务的平均年收入为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</w:t>
      </w:r>
    </w:p>
    <w:p w:rsidR="00EC2925" w:rsidRPr="00A64A58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64A58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．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无</w:t>
      </w:r>
    </w:p>
    <w:p w:rsidR="00EC2925" w:rsidRPr="00A64A58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64A58">
        <w:rPr>
          <w:rFonts w:ascii="宋体" w:hAnsi="宋体" w:cs="仿宋_GB2312" w:hint="eastAsia"/>
          <w:color w:val="000000"/>
          <w:kern w:val="0"/>
          <w:sz w:val="24"/>
        </w:rPr>
        <w:t>B</w:t>
      </w:r>
      <w:r>
        <w:rPr>
          <w:rFonts w:ascii="宋体" w:hAnsi="宋体" w:cs="仿宋_GB2312" w:hint="eastAsia"/>
          <w:color w:val="000000"/>
          <w:kern w:val="0"/>
          <w:sz w:val="24"/>
        </w:rPr>
        <w:t>．5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0万以内</w:t>
      </w:r>
    </w:p>
    <w:p w:rsidR="00EC2925" w:rsidRPr="00A64A58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64A58">
        <w:rPr>
          <w:rFonts w:ascii="宋体" w:hAnsi="宋体" w:cs="仿宋_GB2312" w:hint="eastAsia"/>
          <w:color w:val="000000"/>
          <w:kern w:val="0"/>
          <w:sz w:val="24"/>
        </w:rPr>
        <w:t>C</w:t>
      </w:r>
      <w:r>
        <w:rPr>
          <w:rFonts w:ascii="宋体" w:hAnsi="宋体" w:cs="仿宋_GB2312" w:hint="eastAsia"/>
          <w:color w:val="000000"/>
          <w:kern w:val="0"/>
          <w:sz w:val="24"/>
        </w:rPr>
        <w:t>．51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~</w:t>
      </w:r>
      <w:r>
        <w:rPr>
          <w:rFonts w:ascii="宋体" w:hAnsi="宋体" w:cs="仿宋_GB2312" w:hint="eastAsia"/>
          <w:color w:val="000000"/>
          <w:kern w:val="0"/>
          <w:sz w:val="24"/>
        </w:rPr>
        <w:t>10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0万</w:t>
      </w:r>
    </w:p>
    <w:p w:rsidR="00EC2925" w:rsidRPr="00A64A58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64A58">
        <w:rPr>
          <w:rFonts w:ascii="宋体" w:hAnsi="宋体" w:cs="仿宋_GB2312" w:hint="eastAsia"/>
          <w:color w:val="000000"/>
          <w:kern w:val="0"/>
          <w:sz w:val="24"/>
        </w:rPr>
        <w:t>D</w:t>
      </w:r>
      <w:r>
        <w:rPr>
          <w:rFonts w:ascii="宋体" w:hAnsi="宋体" w:cs="仿宋_GB2312" w:hint="eastAsia"/>
          <w:color w:val="000000"/>
          <w:kern w:val="0"/>
          <w:sz w:val="24"/>
        </w:rPr>
        <w:t>．101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~</w:t>
      </w:r>
      <w:r>
        <w:rPr>
          <w:rFonts w:ascii="宋体" w:hAnsi="宋体" w:cs="仿宋_GB2312" w:hint="eastAsia"/>
          <w:color w:val="000000"/>
          <w:kern w:val="0"/>
          <w:sz w:val="24"/>
        </w:rPr>
        <w:t>5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00万</w:t>
      </w:r>
    </w:p>
    <w:p w:rsidR="00EC2925" w:rsidRPr="00A64A58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64A58">
        <w:rPr>
          <w:rFonts w:ascii="宋体" w:hAnsi="宋体" w:cs="仿宋_GB2312" w:hint="eastAsia"/>
          <w:color w:val="000000"/>
          <w:kern w:val="0"/>
          <w:sz w:val="24"/>
        </w:rPr>
        <w:t>E</w:t>
      </w:r>
      <w:r>
        <w:rPr>
          <w:rFonts w:ascii="宋体" w:hAnsi="宋体" w:cs="仿宋_GB2312" w:hint="eastAsia"/>
          <w:color w:val="000000"/>
          <w:kern w:val="0"/>
          <w:sz w:val="24"/>
        </w:rPr>
        <w:t>．5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00万以上</w:t>
      </w:r>
    </w:p>
    <w:p w:rsidR="00EC2925" w:rsidRDefault="00EC2925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2B38FE" w:rsidRDefault="00EC2925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</w:t>
      </w:r>
      <w:r w:rsidR="00EC0C9A">
        <w:rPr>
          <w:rFonts w:ascii="宋体" w:hAnsi="宋体" w:cs="仿宋_GB2312" w:hint="eastAsia"/>
          <w:color w:val="000000"/>
          <w:kern w:val="0"/>
          <w:sz w:val="24"/>
        </w:rPr>
        <w:t>2</w:t>
      </w:r>
      <w:r w:rsidR="000F630F" w:rsidRPr="006C3052">
        <w:rPr>
          <w:rFonts w:ascii="宋体" w:hAnsi="宋体" w:cs="仿宋_GB2312" w:hint="eastAsia"/>
          <w:color w:val="000000"/>
          <w:kern w:val="0"/>
          <w:sz w:val="24"/>
        </w:rPr>
        <w:t>.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会计师事务所管理和执业中使用了哪些信息系统（可多选）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 w:rsidRPr="00175F8D">
        <w:rPr>
          <w:rFonts w:ascii="宋体" w:hAnsi="宋体" w:cs="仿宋_GB2312" w:hint="eastAsia"/>
          <w:color w:val="000000"/>
          <w:kern w:val="0"/>
          <w:sz w:val="24"/>
        </w:rPr>
        <w:t>。</w:t>
      </w:r>
      <w:r w:rsidR="000F630F" w:rsidRPr="00175F8D">
        <w:rPr>
          <w:rFonts w:ascii="宋体" w:hAnsi="宋体" w:hint="eastAsia"/>
          <w:color w:val="000000"/>
          <w:kern w:val="0"/>
          <w:sz w:val="24"/>
        </w:rPr>
        <w:t xml:space="preserve">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A．审计作业系统                 B.内部管理信息系统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C．项目或业务管理系统           D.视频会议系统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E．其他信息系统，请说明具体内容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lastRenderedPageBreak/>
        <w:t>F．尚未使用信息系统</w:t>
      </w:r>
    </w:p>
    <w:p w:rsidR="000F630F" w:rsidRPr="008172F5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u w:val="single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13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.若会计师事务所有多个信息化系统，这些系统是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</w:t>
      </w:r>
      <w:r w:rsidR="000F630F" w:rsidRPr="00175F8D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.彼此独立                      B．集成于一个大平台且互联互通</w:t>
      </w:r>
    </w:p>
    <w:p w:rsidR="000F630F" w:rsidRPr="00077FC1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C</w:t>
      </w:r>
      <w:r w:rsidRPr="00571017">
        <w:rPr>
          <w:rFonts w:ascii="宋体" w:hAnsi="宋体" w:cs="仿宋_GB2312" w:hint="eastAsia"/>
          <w:kern w:val="0"/>
          <w:sz w:val="24"/>
        </w:rPr>
        <w:t>.部分信息</w:t>
      </w:r>
      <w:r w:rsidRPr="00571017">
        <w:rPr>
          <w:rFonts w:ascii="宋体" w:hAnsi="宋体" w:cs="仿宋_GB2312"/>
          <w:kern w:val="0"/>
          <w:sz w:val="24"/>
        </w:rPr>
        <w:t>系统之间</w:t>
      </w:r>
      <w:r w:rsidRPr="00571017">
        <w:rPr>
          <w:rFonts w:ascii="宋体" w:hAnsi="宋体" w:cs="仿宋_GB2312" w:hint="eastAsia"/>
          <w:kern w:val="0"/>
          <w:sz w:val="24"/>
        </w:rPr>
        <w:t>通过</w:t>
      </w:r>
      <w:r w:rsidRPr="00571017">
        <w:rPr>
          <w:rFonts w:ascii="宋体" w:hAnsi="宋体" w:cs="仿宋_GB2312"/>
          <w:kern w:val="0"/>
          <w:sz w:val="24"/>
        </w:rPr>
        <w:t>接口，实现了互联互通</w:t>
      </w:r>
      <w:r w:rsidRPr="00571017">
        <w:rPr>
          <w:rFonts w:ascii="宋体" w:hAnsi="宋体" w:cs="仿宋_GB2312" w:hint="eastAsia"/>
          <w:kern w:val="0"/>
          <w:sz w:val="24"/>
        </w:rPr>
        <w:t>，部分</w:t>
      </w:r>
      <w:r w:rsidRPr="00571017">
        <w:rPr>
          <w:rFonts w:ascii="宋体" w:hAnsi="宋体" w:cs="仿宋_GB2312"/>
          <w:kern w:val="0"/>
          <w:sz w:val="24"/>
        </w:rPr>
        <w:t>信息</w:t>
      </w:r>
      <w:r w:rsidRPr="00571017">
        <w:rPr>
          <w:rFonts w:ascii="宋体" w:hAnsi="宋体" w:cs="仿宋_GB2312" w:hint="eastAsia"/>
          <w:kern w:val="0"/>
          <w:sz w:val="24"/>
        </w:rPr>
        <w:t>处于</w:t>
      </w:r>
      <w:r w:rsidRPr="00571017">
        <w:rPr>
          <w:rFonts w:ascii="宋体" w:hAnsi="宋体" w:cs="仿宋_GB2312"/>
          <w:kern w:val="0"/>
          <w:sz w:val="24"/>
        </w:rPr>
        <w:t>孤岛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D．尚未使用信息系统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14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.在使用的会计师事务所信息系统开发过程中，内部管理信息系统系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，审计作业系统系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，其他信息系统系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.外购                      B．自行独立开发</w:t>
      </w:r>
    </w:p>
    <w:p w:rsidR="00AE153D" w:rsidRPr="00AE153D" w:rsidRDefault="00AE153D" w:rsidP="00AE153D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E153D">
        <w:rPr>
          <w:rFonts w:ascii="宋体" w:hAnsi="宋体" w:cs="仿宋_GB2312" w:hint="eastAsia"/>
          <w:color w:val="000000"/>
          <w:kern w:val="0"/>
          <w:sz w:val="24"/>
        </w:rPr>
        <w:t>E.国际网络总部提供，并进行汉化；  F.直接使用国际网络总部提供软件</w:t>
      </w:r>
    </w:p>
    <w:p w:rsidR="000F630F" w:rsidRDefault="00AE153D" w:rsidP="00AE153D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E153D">
        <w:rPr>
          <w:rFonts w:ascii="宋体" w:hAnsi="宋体" w:cs="仿宋_GB2312" w:hint="eastAsia"/>
          <w:color w:val="000000"/>
          <w:kern w:val="0"/>
          <w:sz w:val="24"/>
        </w:rPr>
        <w:t>G.购买平台，自行开发应用系统；    H.购买商业套件，自行进行流程配置与开发</w:t>
      </w:r>
    </w:p>
    <w:p w:rsidR="00AE153D" w:rsidRDefault="00AE153D" w:rsidP="00AE153D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15</w:t>
      </w:r>
      <w:r w:rsidR="000F630F" w:rsidRPr="00D11A0E">
        <w:rPr>
          <w:rFonts w:ascii="宋体" w:hAnsi="宋体" w:cs="仿宋_GB2312" w:hint="eastAsia"/>
          <w:color w:val="000000"/>
          <w:kern w:val="0"/>
          <w:sz w:val="24"/>
        </w:rPr>
        <w:t>.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在</w:t>
      </w:r>
      <w:r w:rsidR="000F630F" w:rsidRPr="00D11A0E">
        <w:rPr>
          <w:rFonts w:ascii="宋体" w:hAnsi="宋体" w:cs="仿宋_GB2312" w:hint="eastAsia"/>
          <w:color w:val="000000"/>
          <w:kern w:val="0"/>
          <w:sz w:val="24"/>
        </w:rPr>
        <w:t>使用的信息系统中，其开发技术架构为：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内部管理信息系统系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，审计作业系统系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，其他信息系统系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/>
          <w:color w:val="000000"/>
          <w:kern w:val="0"/>
          <w:sz w:val="24"/>
        </w:rPr>
        <w:t>B/S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            B.</w:t>
      </w:r>
      <w:r>
        <w:rPr>
          <w:rFonts w:ascii="宋体" w:hAnsi="宋体" w:cs="仿宋_GB2312"/>
          <w:color w:val="000000"/>
          <w:kern w:val="0"/>
          <w:sz w:val="24"/>
        </w:rPr>
        <w:t>C/S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>云平台（公有云）          D.云平台（私有云）</w:t>
      </w:r>
    </w:p>
    <w:p w:rsidR="000F630F" w:rsidRPr="00BE02F7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</w:t>
      </w:r>
      <w:r>
        <w:rPr>
          <w:rFonts w:ascii="宋体" w:hAnsi="宋体" w:cs="仿宋_GB2312" w:hint="eastAsia"/>
          <w:kern w:val="0"/>
          <w:sz w:val="24"/>
        </w:rPr>
        <w:t>单机版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933EB3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16</w:t>
      </w:r>
      <w:r w:rsidR="000F630F" w:rsidRPr="00E93FF2">
        <w:rPr>
          <w:rFonts w:ascii="宋体" w:hAnsi="宋体" w:cs="仿宋_GB2312" w:hint="eastAsia"/>
          <w:color w:val="000000"/>
          <w:kern w:val="0"/>
          <w:sz w:val="24"/>
        </w:rPr>
        <w:t xml:space="preserve">.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您所</w:t>
      </w:r>
      <w:r w:rsidR="000F630F" w:rsidRPr="00E93FF2">
        <w:rPr>
          <w:rFonts w:ascii="宋体" w:hAnsi="宋体" w:cs="仿宋_GB2312" w:hint="eastAsia"/>
          <w:color w:val="000000"/>
          <w:kern w:val="0"/>
          <w:sz w:val="24"/>
        </w:rPr>
        <w:t>在信息化建设中已经应用的技术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包括下列哪些</w:t>
      </w:r>
      <w:r w:rsidR="000F630F" w:rsidRPr="00E93FF2">
        <w:rPr>
          <w:rFonts w:ascii="宋体" w:hAnsi="宋体" w:cs="仿宋_GB2312" w:hint="eastAsia"/>
          <w:color w:val="000000"/>
          <w:kern w:val="0"/>
          <w:sz w:val="24"/>
        </w:rPr>
        <w:t>（可多选）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A.云平台                      B.数据分析</w:t>
      </w:r>
    </w:p>
    <w:p w:rsidR="000F630F" w:rsidRPr="00E93FF2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C.人工智能                    D.自动化统计和计算</w:t>
      </w:r>
      <w:r w:rsidRPr="00FB1E4E">
        <w:rPr>
          <w:rFonts w:ascii="宋体" w:hAnsi="宋体" w:cs="仿宋_GB2312" w:hint="eastAsia"/>
          <w:color w:val="000000"/>
          <w:kern w:val="0"/>
          <w:sz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E.区块链技术</w:t>
      </w:r>
      <w:r w:rsidRPr="00FB1E4E">
        <w:rPr>
          <w:rFonts w:ascii="宋体" w:hAnsi="宋体" w:cs="仿宋_GB2312" w:hint="eastAsia"/>
          <w:color w:val="000000"/>
          <w:kern w:val="0"/>
          <w:sz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</w:t>
      </w:r>
      <w:r w:rsidRPr="00FB1E4E">
        <w:rPr>
          <w:rFonts w:ascii="宋体" w:hAnsi="宋体" w:cs="仿宋_GB2312" w:hint="eastAsia"/>
          <w:color w:val="000000"/>
          <w:kern w:val="0"/>
          <w:sz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</w:t>
      </w:r>
      <w:r>
        <w:rPr>
          <w:rFonts w:ascii="宋体" w:hAnsi="宋体" w:cs="仿宋_GB2312"/>
          <w:color w:val="000000"/>
          <w:kern w:val="0"/>
          <w:sz w:val="24"/>
        </w:rPr>
        <w:t xml:space="preserve">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/>
          <w:color w:val="000000"/>
          <w:kern w:val="0"/>
          <w:sz w:val="24"/>
        </w:rPr>
        <w:t>F</w:t>
      </w:r>
      <w:r>
        <w:rPr>
          <w:rFonts w:ascii="宋体" w:hAnsi="宋体" w:cs="仿宋_GB2312" w:hint="eastAsia"/>
          <w:color w:val="000000"/>
          <w:kern w:val="0"/>
          <w:sz w:val="24"/>
        </w:rPr>
        <w:t>.其他，请说明具体内容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17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.总分所管理过程中，分所使用总所信息系统的情况为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/>
          <w:color w:val="000000"/>
          <w:kern w:val="0"/>
          <w:sz w:val="24"/>
        </w:rPr>
        <w:t>均使用总所信息系统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B.</w:t>
      </w:r>
      <w:r>
        <w:rPr>
          <w:rFonts w:ascii="宋体" w:hAnsi="宋体" w:cs="仿宋_GB2312"/>
          <w:color w:val="000000"/>
          <w:kern w:val="0"/>
          <w:sz w:val="24"/>
        </w:rPr>
        <w:t>有的未使用总所信息系统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C．总所尚未运用信息系统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</w:t>
      </w:r>
      <w:r w:rsidR="00EC0C9A">
        <w:rPr>
          <w:rFonts w:ascii="宋体" w:hAnsi="宋体" w:cs="仿宋_GB2312" w:hint="eastAsia"/>
          <w:color w:val="000000"/>
          <w:kern w:val="0"/>
          <w:sz w:val="24"/>
        </w:rPr>
        <w:t>8</w:t>
      </w:r>
      <w:r>
        <w:rPr>
          <w:rFonts w:ascii="宋体" w:hAnsi="宋体" w:cs="仿宋_GB2312" w:hint="eastAsia"/>
          <w:color w:val="000000"/>
          <w:kern w:val="0"/>
          <w:sz w:val="24"/>
        </w:rPr>
        <w:t>.若您所加入了国际会计网络或国际会计师联盟，是否利用了其信息化系统（如</w:t>
      </w:r>
      <w:r>
        <w:rPr>
          <w:rFonts w:ascii="宋体" w:hAnsi="宋体" w:cs="仿宋_GB2312" w:hint="eastAsia"/>
          <w:color w:val="000000"/>
          <w:kern w:val="0"/>
          <w:sz w:val="24"/>
        </w:rPr>
        <w:lastRenderedPageBreak/>
        <w:t>国际网络的智能审计作业平台等）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使用（或改进后使用）               B.未使用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 xml:space="preserve">C．未加入国际会计网络或联盟         </w:t>
      </w:r>
    </w:p>
    <w:p w:rsidR="000F630F" w:rsidRPr="00B008A8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BB779C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</w:t>
      </w:r>
      <w:r w:rsidR="00EC0C9A">
        <w:rPr>
          <w:rFonts w:ascii="宋体" w:hAnsi="宋体" w:cs="仿宋_GB2312" w:hint="eastAsia"/>
          <w:color w:val="000000"/>
          <w:kern w:val="0"/>
          <w:sz w:val="24"/>
        </w:rPr>
        <w:t>9</w:t>
      </w:r>
      <w:r w:rsidRPr="00900C9C">
        <w:rPr>
          <w:rFonts w:ascii="宋体" w:hAnsi="宋体" w:cs="仿宋_GB2312" w:hint="eastAsia"/>
          <w:color w:val="000000"/>
          <w:kern w:val="0"/>
          <w:sz w:val="24"/>
        </w:rPr>
        <w:t>.</w:t>
      </w:r>
      <w:r>
        <w:rPr>
          <w:rFonts w:ascii="宋体" w:hAnsi="宋体" w:cs="仿宋_GB2312" w:hint="eastAsia"/>
          <w:color w:val="000000"/>
          <w:kern w:val="0"/>
          <w:sz w:val="24"/>
        </w:rPr>
        <w:t>事务所使用服务器的方式是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BB779C">
        <w:rPr>
          <w:rFonts w:ascii="宋体" w:hAnsi="宋体" w:cs="仿宋_GB2312" w:hint="eastAsia"/>
          <w:color w:val="000000"/>
          <w:kern w:val="0"/>
          <w:sz w:val="24"/>
        </w:rPr>
        <w:t>A.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自行购买    </w:t>
      </w:r>
      <w:r w:rsidRPr="00BB779C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</w:t>
      </w:r>
      <w:r w:rsidRPr="00BB779C">
        <w:rPr>
          <w:rFonts w:ascii="宋体" w:hAnsi="宋体" w:cs="仿宋_GB2312" w:hint="eastAsia"/>
          <w:color w:val="000000"/>
          <w:kern w:val="0"/>
          <w:sz w:val="24"/>
        </w:rPr>
        <w:t>B.</w:t>
      </w:r>
      <w:r>
        <w:rPr>
          <w:rFonts w:ascii="宋体" w:hAnsi="宋体" w:cs="仿宋_GB2312" w:hint="eastAsia"/>
          <w:color w:val="000000"/>
          <w:kern w:val="0"/>
          <w:sz w:val="24"/>
        </w:rPr>
        <w:t>租用主机</w:t>
      </w:r>
    </w:p>
    <w:p w:rsidR="000F630F" w:rsidRPr="00900C9C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C.没有服务器</w:t>
      </w:r>
    </w:p>
    <w:p w:rsidR="000F630F" w:rsidRPr="001419D2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751F2E" w:rsidRPr="00751F2E" w:rsidRDefault="00EC0C9A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20</w:t>
      </w:r>
      <w:r w:rsidR="00751F2E" w:rsidRPr="00751F2E">
        <w:rPr>
          <w:rFonts w:ascii="宋体" w:hAnsi="宋体" w:cs="仿宋_GB2312" w:hint="eastAsia"/>
          <w:color w:val="000000"/>
          <w:kern w:val="0"/>
          <w:sz w:val="24"/>
        </w:rPr>
        <w:t xml:space="preserve">、是否建立了自己的网站(Web Site) （      ） </w:t>
      </w:r>
    </w:p>
    <w:p w:rsidR="00751F2E" w:rsidRPr="00751F2E" w:rsidRDefault="00751F2E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 xml:space="preserve"> A.是          B.□否</w:t>
      </w:r>
    </w:p>
    <w:p w:rsidR="00751F2E" w:rsidRPr="00751F2E" w:rsidRDefault="00751F2E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>若是：</w:t>
      </w:r>
    </w:p>
    <w:p w:rsidR="00751F2E" w:rsidRPr="00751F2E" w:rsidRDefault="00751F2E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>（1）网站属于：（    ）</w:t>
      </w:r>
    </w:p>
    <w:p w:rsidR="00751F2E" w:rsidRPr="00751F2E" w:rsidRDefault="00751F2E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>A.自建自管   B.自建托管    C.代建    D.其他</w:t>
      </w:r>
    </w:p>
    <w:p w:rsidR="00751F2E" w:rsidRPr="00751F2E" w:rsidRDefault="00751F2E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>（2）网站信息更新周期，平均：(     )</w:t>
      </w:r>
    </w:p>
    <w:p w:rsidR="00751F2E" w:rsidRPr="00751F2E" w:rsidRDefault="00751F2E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 xml:space="preserve">A.每周至少一次         B.每月至少一次     </w:t>
      </w:r>
    </w:p>
    <w:p w:rsidR="00751F2E" w:rsidRPr="00751F2E" w:rsidRDefault="00751F2E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 xml:space="preserve">C.每季度至少一次       D.每半年至少一次     </w:t>
      </w:r>
    </w:p>
    <w:p w:rsidR="00751F2E" w:rsidRDefault="00751F2E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>E.半年以上更新一次</w:t>
      </w:r>
    </w:p>
    <w:p w:rsidR="00EC2925" w:rsidRPr="00751F2E" w:rsidRDefault="00EC2925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751F2E" w:rsidRPr="00751F2E" w:rsidRDefault="00EC0C9A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21</w:t>
      </w:r>
      <w:r w:rsidR="00751F2E" w:rsidRPr="00751F2E">
        <w:rPr>
          <w:rFonts w:ascii="宋体" w:hAnsi="宋体" w:cs="仿宋_GB2312" w:hint="eastAsia"/>
          <w:color w:val="000000"/>
          <w:kern w:val="0"/>
          <w:sz w:val="24"/>
        </w:rPr>
        <w:t>、网站服务的功能（可多选）：</w:t>
      </w:r>
    </w:p>
    <w:p w:rsidR="00751F2E" w:rsidRPr="00751F2E" w:rsidRDefault="00751F2E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 xml:space="preserve">A.信息发布     B.电子商务    C.客户服务   </w:t>
      </w:r>
    </w:p>
    <w:p w:rsidR="00751F2E" w:rsidRPr="00751F2E" w:rsidRDefault="00751F2E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 xml:space="preserve">D.协同办公     E.人员招聘    F.在线咨询    </w:t>
      </w:r>
    </w:p>
    <w:p w:rsidR="000F630F" w:rsidRDefault="00751F2E" w:rsidP="00751F2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751F2E">
        <w:rPr>
          <w:rFonts w:ascii="宋体" w:hAnsi="宋体" w:cs="仿宋_GB2312" w:hint="eastAsia"/>
          <w:color w:val="000000"/>
          <w:kern w:val="0"/>
          <w:sz w:val="24"/>
        </w:rPr>
        <w:t xml:space="preserve">G.其他  请注明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22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.您认为科技进步对会计师事务所发展影响最大的信息技术是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，其次是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，再次是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</w:t>
      </w:r>
      <w:r w:rsidR="000F630F" w:rsidRPr="00175F8D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.人工智能                      B．云计算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C．物联网                       D.大数据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E．区块链                       F.其他，请说明具体内容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B6625B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23</w:t>
      </w:r>
      <w:r w:rsidR="000F630F" w:rsidRPr="00B6625B">
        <w:rPr>
          <w:rFonts w:ascii="宋体" w:hAnsi="宋体" w:cs="仿宋_GB2312" w:hint="eastAsia"/>
          <w:kern w:val="0"/>
          <w:sz w:val="24"/>
        </w:rPr>
        <w:t>.您认为被审计单位的哪些变化，对会计师事务所执业的影响较大（按重要性</w:t>
      </w:r>
      <w:r w:rsidR="000F630F" w:rsidRPr="00B6625B">
        <w:rPr>
          <w:rFonts w:ascii="宋体" w:hAnsi="宋体" w:cs="仿宋_GB2312" w:hint="eastAsia"/>
          <w:kern w:val="0"/>
          <w:sz w:val="24"/>
        </w:rPr>
        <w:lastRenderedPageBreak/>
        <w:t>排序）</w:t>
      </w:r>
      <w:r w:rsidR="000F630F" w:rsidRPr="00B6625B">
        <w:rPr>
          <w:rFonts w:ascii="宋体" w:hAnsi="宋体" w:cs="仿宋_GB2312" w:hint="eastAsia"/>
          <w:kern w:val="0"/>
          <w:sz w:val="24"/>
          <w:u w:val="single"/>
        </w:rPr>
        <w:t xml:space="preserve">            </w:t>
      </w:r>
      <w:r w:rsidR="000F630F" w:rsidRPr="00B6625B">
        <w:rPr>
          <w:rFonts w:ascii="宋体" w:hAnsi="宋体" w:cs="仿宋_GB2312" w:hint="eastAsia"/>
          <w:kern w:val="0"/>
          <w:sz w:val="24"/>
        </w:rPr>
        <w:t>。</w:t>
      </w:r>
    </w:p>
    <w:p w:rsidR="000F630F" w:rsidRPr="00B6625B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kern w:val="0"/>
          <w:sz w:val="24"/>
        </w:rPr>
      </w:pPr>
      <w:r w:rsidRPr="00B6625B">
        <w:rPr>
          <w:rFonts w:ascii="宋体" w:hAnsi="宋体" w:cs="仿宋_GB2312" w:hint="eastAsia"/>
          <w:kern w:val="0"/>
          <w:sz w:val="24"/>
        </w:rPr>
        <w:t>A. 业财合一                        B.财务共享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kern w:val="0"/>
          <w:sz w:val="24"/>
        </w:rPr>
      </w:pPr>
      <w:r w:rsidRPr="00B6625B">
        <w:rPr>
          <w:rFonts w:ascii="宋体" w:hAnsi="宋体" w:cs="仿宋_GB2312" w:hint="eastAsia"/>
          <w:kern w:val="0"/>
          <w:sz w:val="24"/>
        </w:rPr>
        <w:t>C．</w:t>
      </w:r>
      <w:r>
        <w:rPr>
          <w:rFonts w:ascii="宋体" w:hAnsi="宋体" w:cs="仿宋_GB2312" w:hint="eastAsia"/>
          <w:kern w:val="0"/>
          <w:sz w:val="24"/>
        </w:rPr>
        <w:t>业务的数字化</w:t>
      </w:r>
      <w:r w:rsidRPr="00B6625B">
        <w:rPr>
          <w:rFonts w:ascii="宋体" w:hAnsi="宋体" w:cs="仿宋_GB2312" w:hint="eastAsia"/>
          <w:kern w:val="0"/>
          <w:sz w:val="24"/>
        </w:rPr>
        <w:t xml:space="preserve">                    D.内部控制变化</w:t>
      </w:r>
      <w:r>
        <w:rPr>
          <w:rFonts w:ascii="宋体" w:hAnsi="宋体" w:cs="仿宋_GB2312" w:hint="eastAsia"/>
          <w:kern w:val="0"/>
          <w:sz w:val="24"/>
        </w:rPr>
        <w:t>（IT控制）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E.信息系统的更新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24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.2017年8月，财政部续订后的</w:t>
      </w:r>
      <w:r w:rsidR="000F630F" w:rsidRPr="00076BA1">
        <w:rPr>
          <w:rFonts w:ascii="宋体" w:hAnsi="宋体" w:cs="仿宋_GB2312" w:hint="eastAsia"/>
          <w:color w:val="000000"/>
          <w:kern w:val="0"/>
          <w:sz w:val="24"/>
        </w:rPr>
        <w:t>《会计师事务所审批和监督暂行办法》（财政部令第24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号）规定，非注册会计师符合一定条件可以担任会计师事务所合伙人。您认为，是否有必要在中国开展信息系统审计资质认证，并将信息化方面专业人才纳入合伙人范围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很有必要                        B.没必要      </w:t>
      </w:r>
    </w:p>
    <w:p w:rsidR="002833F7" w:rsidRDefault="002833F7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2</w:t>
      </w:r>
      <w:r w:rsidR="00EC0C9A">
        <w:rPr>
          <w:rFonts w:ascii="宋体" w:hAnsi="宋体" w:cs="仿宋_GB2312" w:hint="eastAsia"/>
          <w:color w:val="000000"/>
          <w:kern w:val="0"/>
          <w:sz w:val="24"/>
        </w:rPr>
        <w:t>5</w:t>
      </w:r>
      <w:r>
        <w:rPr>
          <w:rFonts w:ascii="宋体" w:hAnsi="宋体" w:cs="仿宋_GB2312" w:hint="eastAsia"/>
          <w:color w:val="000000"/>
          <w:kern w:val="0"/>
          <w:sz w:val="24"/>
        </w:rPr>
        <w:t>.您认为，会计师事务所实施信息化带来的主要影响是（可多选）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提高了效率                      B.有利于控制风险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C．有利于加强管理                  D.能够降低成本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E.没有明显变化                     F．其他，请列明具体内容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     </w:t>
      </w:r>
    </w:p>
    <w:p w:rsidR="000F630F" w:rsidRPr="00383F6B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2</w:t>
      </w:r>
      <w:r w:rsidR="00EC0C9A">
        <w:rPr>
          <w:rFonts w:ascii="宋体" w:hAnsi="宋体" w:cs="仿宋_GB2312" w:hint="eastAsia"/>
          <w:color w:val="000000"/>
          <w:kern w:val="0"/>
          <w:sz w:val="24"/>
        </w:rPr>
        <w:t>6</w:t>
      </w:r>
      <w:r w:rsidRPr="00BF0946">
        <w:rPr>
          <w:rFonts w:ascii="宋体" w:hAnsi="宋体" w:cs="仿宋_GB2312" w:hint="eastAsia"/>
          <w:color w:val="000000"/>
          <w:kern w:val="0"/>
          <w:sz w:val="24"/>
        </w:rPr>
        <w:t>.您所</w:t>
      </w:r>
      <w:r>
        <w:rPr>
          <w:rFonts w:ascii="宋体" w:hAnsi="宋体" w:cs="仿宋_GB2312" w:hint="eastAsia"/>
          <w:color w:val="000000"/>
          <w:kern w:val="0"/>
          <w:sz w:val="24"/>
        </w:rPr>
        <w:t>内部管理</w:t>
      </w:r>
      <w:r w:rsidRPr="00BF0946">
        <w:rPr>
          <w:rFonts w:ascii="宋体" w:hAnsi="宋体" w:cs="仿宋_GB2312" w:hint="eastAsia"/>
          <w:color w:val="000000"/>
          <w:kern w:val="0"/>
          <w:sz w:val="24"/>
        </w:rPr>
        <w:t>系统可以实现下列</w:t>
      </w:r>
      <w:r>
        <w:rPr>
          <w:rFonts w:ascii="宋体" w:hAnsi="宋体" w:cs="仿宋_GB2312" w:hint="eastAsia"/>
          <w:color w:val="000000"/>
          <w:kern w:val="0"/>
          <w:sz w:val="24"/>
        </w:rPr>
        <w:t>哪些主要功能</w:t>
      </w:r>
      <w:r>
        <w:rPr>
          <w:rFonts w:ascii="宋体" w:hAnsi="宋体" w:cs="仿宋_GB2312" w:hint="eastAsia"/>
          <w:kern w:val="0"/>
          <w:sz w:val="24"/>
        </w:rPr>
        <w:t>（可多选）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A.行政办公管理                 B.人力资源管理（如考勤</w:t>
      </w:r>
      <w:r w:rsidR="003D4FEE">
        <w:rPr>
          <w:rFonts w:ascii="宋体" w:hAnsi="宋体" w:cs="仿宋_GB2312" w:hint="eastAsia"/>
          <w:color w:val="000000"/>
          <w:kern w:val="0"/>
          <w:sz w:val="24"/>
        </w:rPr>
        <w:t>、绩效考核</w:t>
      </w:r>
      <w:r>
        <w:rPr>
          <w:rFonts w:ascii="宋体" w:hAnsi="宋体" w:cs="仿宋_GB2312" w:hint="eastAsia"/>
          <w:color w:val="000000"/>
          <w:kern w:val="0"/>
          <w:sz w:val="24"/>
        </w:rPr>
        <w:t>等）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C．知识、培训及认证管理        D.财务系统管理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E．薪金管理及绩效考评          F. 独立性管理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G.执业数据库管理               H.电子签章管理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I.邮件管理                     J.内部论坛（即时通讯）管理</w:t>
      </w:r>
    </w:p>
    <w:p w:rsidR="00EC0C9A" w:rsidRDefault="003D4FEE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 xml:space="preserve">K.客户关系管理                 </w:t>
      </w:r>
      <w:r w:rsidR="00EC0C9A">
        <w:rPr>
          <w:rFonts w:ascii="宋体" w:hAnsi="宋体" w:cs="仿宋_GB2312" w:hint="eastAsia"/>
          <w:color w:val="000000"/>
          <w:kern w:val="0"/>
          <w:sz w:val="24"/>
        </w:rPr>
        <w:t>L.党团工作管理</w:t>
      </w:r>
    </w:p>
    <w:p w:rsidR="000F630F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M．业务报备管理                N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.其他，请说明具体内容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</w:p>
    <w:p w:rsidR="000F630F" w:rsidRPr="00D74AFF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O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.尚未使用内部管理系统</w:t>
      </w:r>
    </w:p>
    <w:p w:rsidR="003D4FEE" w:rsidRPr="00127F25" w:rsidRDefault="003D4FEE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2</w:t>
      </w:r>
      <w:r w:rsidR="00EC0C9A">
        <w:rPr>
          <w:rFonts w:ascii="宋体" w:hAnsi="宋体" w:cs="仿宋_GB2312" w:hint="eastAsia"/>
          <w:color w:val="000000"/>
          <w:kern w:val="0"/>
          <w:sz w:val="24"/>
        </w:rPr>
        <w:t>7</w:t>
      </w:r>
      <w:r>
        <w:rPr>
          <w:rFonts w:ascii="宋体" w:hAnsi="宋体" w:cs="仿宋_GB2312" w:hint="eastAsia"/>
          <w:color w:val="000000"/>
          <w:kern w:val="0"/>
          <w:sz w:val="24"/>
        </w:rPr>
        <w:t>.您所项目管理系统可以实现</w:t>
      </w:r>
      <w:r w:rsidRPr="00BF0946">
        <w:rPr>
          <w:rFonts w:ascii="宋体" w:hAnsi="宋体" w:cs="仿宋_GB2312" w:hint="eastAsia"/>
          <w:color w:val="000000"/>
          <w:kern w:val="0"/>
          <w:sz w:val="24"/>
        </w:rPr>
        <w:t>下列</w:t>
      </w:r>
      <w:r>
        <w:rPr>
          <w:rFonts w:ascii="宋体" w:hAnsi="宋体" w:cs="仿宋_GB2312" w:hint="eastAsia"/>
          <w:color w:val="000000"/>
          <w:kern w:val="0"/>
          <w:sz w:val="24"/>
        </w:rPr>
        <w:t>哪些主要功能</w:t>
      </w:r>
      <w:r>
        <w:rPr>
          <w:rFonts w:ascii="宋体" w:hAnsi="宋体" w:cs="仿宋_GB2312" w:hint="eastAsia"/>
          <w:kern w:val="0"/>
          <w:sz w:val="24"/>
        </w:rPr>
        <w:t>（可多选）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A.项目承接风险评估与授权（委派）</w:t>
      </w:r>
      <w:r w:rsidRPr="00FB1E4E">
        <w:rPr>
          <w:rFonts w:ascii="宋体" w:hAnsi="宋体" w:cs="仿宋_GB2312" w:hint="eastAsia"/>
          <w:color w:val="000000"/>
          <w:kern w:val="0"/>
          <w:sz w:val="24"/>
        </w:rPr>
        <w:t xml:space="preserve">     </w:t>
      </w:r>
      <w:r>
        <w:rPr>
          <w:rFonts w:ascii="宋体" w:hAnsi="宋体" w:cs="仿宋_GB2312" w:hint="eastAsia"/>
          <w:color w:val="000000"/>
          <w:kern w:val="0"/>
          <w:sz w:val="24"/>
        </w:rPr>
        <w:t>B.合同归档</w:t>
      </w:r>
      <w:r w:rsidRPr="00FB1E4E">
        <w:rPr>
          <w:rFonts w:ascii="宋体" w:hAnsi="宋体" w:cs="仿宋_GB2312" w:hint="eastAsia"/>
          <w:color w:val="000000"/>
          <w:kern w:val="0"/>
          <w:sz w:val="24"/>
        </w:rPr>
        <w:t xml:space="preserve">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 xml:space="preserve">C.商机管理                           D.工时审批与记录  </w:t>
      </w:r>
    </w:p>
    <w:p w:rsidR="000F630F" w:rsidRPr="00522367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E.业务报表统计                       F.项目成本统计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lastRenderedPageBreak/>
        <w:t>G.收款管理                           H.其他，请说明具体内容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I．尚未使用项目管理系统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2</w:t>
      </w:r>
      <w:r w:rsidR="00EC0C9A">
        <w:rPr>
          <w:rFonts w:ascii="宋体" w:hAnsi="宋体" w:cs="仿宋_GB2312" w:hint="eastAsia"/>
          <w:color w:val="000000"/>
          <w:kern w:val="0"/>
          <w:sz w:val="24"/>
        </w:rPr>
        <w:t>8</w:t>
      </w:r>
      <w:r>
        <w:rPr>
          <w:rFonts w:ascii="宋体" w:hAnsi="宋体" w:cs="仿宋_GB2312" w:hint="eastAsia"/>
          <w:color w:val="000000"/>
          <w:kern w:val="0"/>
          <w:sz w:val="24"/>
        </w:rPr>
        <w:t>.您所项目管理系统运行方式是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A.独立系统运行                B.嵌入</w:t>
      </w:r>
      <w:proofErr w:type="gramStart"/>
      <w:r>
        <w:rPr>
          <w:rFonts w:ascii="宋体" w:hAnsi="宋体" w:cs="仿宋_GB2312" w:hint="eastAsia"/>
          <w:color w:val="000000"/>
          <w:kern w:val="0"/>
          <w:sz w:val="24"/>
        </w:rPr>
        <w:t>至内部</w:t>
      </w:r>
      <w:proofErr w:type="gramEnd"/>
      <w:r>
        <w:rPr>
          <w:rFonts w:ascii="宋体" w:hAnsi="宋体" w:cs="仿宋_GB2312" w:hint="eastAsia"/>
          <w:color w:val="000000"/>
          <w:kern w:val="0"/>
          <w:sz w:val="24"/>
        </w:rPr>
        <w:t>管理系统运行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C.嵌入至审计作业系统运行      D.尚未使用项目管理系统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2</w:t>
      </w:r>
      <w:r w:rsidR="00EC0C9A">
        <w:rPr>
          <w:rFonts w:ascii="宋体" w:hAnsi="宋体" w:cs="仿宋_GB2312" w:hint="eastAsia"/>
          <w:color w:val="000000"/>
          <w:kern w:val="0"/>
          <w:sz w:val="24"/>
        </w:rPr>
        <w:t>9</w:t>
      </w:r>
      <w:r w:rsidRPr="00BF0946">
        <w:rPr>
          <w:rFonts w:ascii="宋体" w:hAnsi="宋体" w:cs="仿宋_GB2312" w:hint="eastAsia"/>
          <w:color w:val="000000"/>
          <w:kern w:val="0"/>
          <w:sz w:val="24"/>
        </w:rPr>
        <w:t>.您所审计作业系统可以实现下列</w:t>
      </w:r>
      <w:r>
        <w:rPr>
          <w:rFonts w:ascii="宋体" w:hAnsi="宋体" w:cs="仿宋_GB2312" w:hint="eastAsia"/>
          <w:color w:val="000000"/>
          <w:kern w:val="0"/>
          <w:sz w:val="24"/>
        </w:rPr>
        <w:t>哪些主要功能</w:t>
      </w:r>
      <w:r>
        <w:rPr>
          <w:rFonts w:ascii="宋体" w:hAnsi="宋体" w:cs="仿宋_GB2312" w:hint="eastAsia"/>
          <w:kern w:val="0"/>
          <w:sz w:val="24"/>
        </w:rPr>
        <w:t>（可多选）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A.数据采集                   B.记录审计全部工作循环</w:t>
      </w:r>
    </w:p>
    <w:p w:rsidR="000F630F" w:rsidRPr="0066269E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Cs w:val="21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C.进行报表间交叉稽核</w:t>
      </w:r>
      <w:r w:rsidRPr="00FB1E4E">
        <w:rPr>
          <w:rFonts w:ascii="宋体" w:hAnsi="宋体" w:cs="仿宋_GB2312" w:hint="eastAsia"/>
          <w:color w:val="000000"/>
          <w:kern w:val="0"/>
          <w:sz w:val="24"/>
        </w:rPr>
        <w:t xml:space="preserve">    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</w:t>
      </w:r>
      <w:r w:rsidRPr="0066269E">
        <w:rPr>
          <w:rFonts w:ascii="宋体" w:hAnsi="宋体" w:cs="仿宋_GB2312" w:hint="eastAsia"/>
          <w:color w:val="000000"/>
          <w:kern w:val="0"/>
          <w:szCs w:val="21"/>
        </w:rPr>
        <w:t xml:space="preserve"> D.支持多地点同时办公(具备线上底稿交互能力)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E.版本控制                   F.底稿权限管理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G.报表一键生成               H.质量管理仪表盘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I.（在线）复核管理           J.风险管理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K.归档管理                   L.其他，请说明具体内容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M．尚未使用审计作业系统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30</w:t>
      </w:r>
      <w:r w:rsidR="000F630F">
        <w:rPr>
          <w:rFonts w:ascii="宋体" w:hAnsi="宋体" w:cs="仿宋_GB2312" w:hint="eastAsia"/>
          <w:kern w:val="0"/>
          <w:sz w:val="24"/>
        </w:rPr>
        <w:t>.为提高效率和控制风险，您认为审计工具开发的重点领域包括哪些（可多选）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Pr="00B6625B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kern w:val="0"/>
          <w:sz w:val="24"/>
        </w:rPr>
      </w:pPr>
      <w:r w:rsidRPr="00B6625B">
        <w:rPr>
          <w:rFonts w:ascii="宋体" w:hAnsi="宋体" w:cs="仿宋_GB2312" w:hint="eastAsia"/>
          <w:kern w:val="0"/>
          <w:sz w:val="24"/>
        </w:rPr>
        <w:t xml:space="preserve">A. </w:t>
      </w:r>
      <w:r>
        <w:rPr>
          <w:rFonts w:ascii="宋体" w:hAnsi="宋体" w:cs="仿宋_GB2312" w:hint="eastAsia"/>
          <w:kern w:val="0"/>
          <w:sz w:val="24"/>
        </w:rPr>
        <w:t>数据分析</w:t>
      </w:r>
      <w:r w:rsidRPr="00B6625B">
        <w:rPr>
          <w:rFonts w:ascii="宋体" w:hAnsi="宋体" w:cs="仿宋_GB2312" w:hint="eastAsia"/>
          <w:kern w:val="0"/>
          <w:sz w:val="24"/>
        </w:rPr>
        <w:t xml:space="preserve">            </w:t>
      </w:r>
      <w:r>
        <w:rPr>
          <w:rFonts w:ascii="宋体" w:hAnsi="宋体" w:cs="仿宋_GB2312" w:hint="eastAsia"/>
          <w:kern w:val="0"/>
          <w:sz w:val="24"/>
        </w:rPr>
        <w:t xml:space="preserve">          </w:t>
      </w:r>
      <w:r w:rsidRPr="00B6625B">
        <w:rPr>
          <w:rFonts w:ascii="宋体" w:hAnsi="宋体" w:cs="仿宋_GB2312" w:hint="eastAsia"/>
          <w:kern w:val="0"/>
          <w:sz w:val="24"/>
        </w:rPr>
        <w:t>B.</w:t>
      </w:r>
      <w:r>
        <w:rPr>
          <w:rFonts w:ascii="宋体" w:hAnsi="宋体" w:cs="仿宋_GB2312" w:hint="eastAsia"/>
          <w:kern w:val="0"/>
          <w:sz w:val="24"/>
        </w:rPr>
        <w:t>抽样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kern w:val="0"/>
          <w:sz w:val="24"/>
        </w:rPr>
      </w:pPr>
      <w:r w:rsidRPr="00B6625B">
        <w:rPr>
          <w:rFonts w:ascii="宋体" w:hAnsi="宋体" w:cs="仿宋_GB2312" w:hint="eastAsia"/>
          <w:kern w:val="0"/>
          <w:sz w:val="24"/>
        </w:rPr>
        <w:t>C．</w:t>
      </w:r>
      <w:proofErr w:type="gramStart"/>
      <w:r>
        <w:rPr>
          <w:rFonts w:ascii="宋体" w:hAnsi="宋体" w:cs="仿宋_GB2312" w:hint="eastAsia"/>
          <w:kern w:val="0"/>
          <w:sz w:val="24"/>
        </w:rPr>
        <w:t>函证</w:t>
      </w:r>
      <w:proofErr w:type="gramEnd"/>
      <w:r w:rsidRPr="00B6625B">
        <w:rPr>
          <w:rFonts w:ascii="宋体" w:hAnsi="宋体" w:cs="仿宋_GB2312" w:hint="eastAsia"/>
          <w:kern w:val="0"/>
          <w:sz w:val="24"/>
        </w:rPr>
        <w:t xml:space="preserve">             </w:t>
      </w:r>
      <w:r>
        <w:rPr>
          <w:rFonts w:ascii="宋体" w:hAnsi="宋体" w:cs="仿宋_GB2312" w:hint="eastAsia"/>
          <w:kern w:val="0"/>
          <w:sz w:val="24"/>
        </w:rPr>
        <w:t xml:space="preserve">             </w:t>
      </w:r>
      <w:r w:rsidRPr="00B6625B">
        <w:rPr>
          <w:rFonts w:ascii="宋体" w:hAnsi="宋体" w:cs="仿宋_GB2312" w:hint="eastAsia"/>
          <w:kern w:val="0"/>
          <w:sz w:val="24"/>
        </w:rPr>
        <w:t>D.</w:t>
      </w:r>
      <w:r>
        <w:rPr>
          <w:rFonts w:ascii="宋体" w:hAnsi="宋体" w:cs="仿宋_GB2312" w:hint="eastAsia"/>
          <w:kern w:val="0"/>
          <w:sz w:val="24"/>
        </w:rPr>
        <w:t>合并报表及勾</w:t>
      </w:r>
      <w:proofErr w:type="gramStart"/>
      <w:r>
        <w:rPr>
          <w:rFonts w:ascii="宋体" w:hAnsi="宋体" w:cs="仿宋_GB2312" w:hint="eastAsia"/>
          <w:kern w:val="0"/>
          <w:sz w:val="24"/>
        </w:rPr>
        <w:t>稽</w:t>
      </w:r>
      <w:proofErr w:type="gramEnd"/>
      <w:r>
        <w:rPr>
          <w:rFonts w:ascii="宋体" w:hAnsi="宋体" w:cs="仿宋_GB2312" w:hint="eastAsia"/>
          <w:kern w:val="0"/>
          <w:sz w:val="24"/>
        </w:rPr>
        <w:t>关系</w:t>
      </w:r>
    </w:p>
    <w:p w:rsidR="00653437" w:rsidRPr="00653437" w:rsidRDefault="000F630F" w:rsidP="00653437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 xml:space="preserve">E．版本管理                      </w:t>
      </w:r>
      <w:r w:rsidR="00653437">
        <w:rPr>
          <w:rFonts w:ascii="宋体" w:hAnsi="宋体" w:cs="仿宋_GB2312" w:hint="eastAsia"/>
          <w:color w:val="000000"/>
          <w:kern w:val="0"/>
          <w:sz w:val="24"/>
        </w:rPr>
        <w:t>F</w:t>
      </w:r>
      <w:r w:rsidR="00653437" w:rsidRPr="00653437">
        <w:rPr>
          <w:rFonts w:ascii="宋体" w:hAnsi="宋体" w:cs="仿宋_GB2312" w:hint="eastAsia"/>
          <w:color w:val="000000"/>
          <w:kern w:val="0"/>
          <w:sz w:val="24"/>
        </w:rPr>
        <w:t>.审计流程管理与控制</w:t>
      </w:r>
    </w:p>
    <w:p w:rsidR="000F630F" w:rsidRDefault="00653437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G</w:t>
      </w:r>
      <w:r w:rsidR="000F630F">
        <w:rPr>
          <w:rFonts w:ascii="宋体" w:hAnsi="宋体" w:cs="仿宋_GB2312" w:hint="eastAsia"/>
          <w:kern w:val="0"/>
          <w:sz w:val="24"/>
        </w:rPr>
        <w:t>.其他，请说明具体内容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31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.您所使用的审计作业系统或审计软件产品为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A.用友                        B.</w:t>
      </w:r>
      <w:proofErr w:type="gramStart"/>
      <w:r>
        <w:rPr>
          <w:rFonts w:ascii="宋体" w:hAnsi="宋体" w:cs="仿宋_GB2312" w:hint="eastAsia"/>
          <w:color w:val="000000"/>
          <w:kern w:val="0"/>
          <w:sz w:val="24"/>
        </w:rPr>
        <w:t>鼎信诺</w:t>
      </w:r>
      <w:proofErr w:type="gramEnd"/>
    </w:p>
    <w:p w:rsidR="000F630F" w:rsidRPr="00E93FF2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</w:t>
      </w:r>
      <w:proofErr w:type="gramStart"/>
      <w:r>
        <w:rPr>
          <w:rFonts w:ascii="宋体" w:hAnsi="宋体" w:cs="仿宋_GB2312" w:hint="eastAsia"/>
          <w:color w:val="000000"/>
          <w:kern w:val="0"/>
          <w:sz w:val="24"/>
        </w:rPr>
        <w:t>中普</w:t>
      </w:r>
      <w:proofErr w:type="gramEnd"/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             D.E审通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 xml:space="preserve">E.审计大师              </w:t>
      </w:r>
      <w:r w:rsidRPr="00FB1E4E">
        <w:rPr>
          <w:rFonts w:ascii="宋体" w:hAnsi="宋体" w:cs="仿宋_GB2312" w:hint="eastAsia"/>
          <w:color w:val="000000"/>
          <w:kern w:val="0"/>
          <w:sz w:val="24"/>
        </w:rPr>
        <w:t xml:space="preserve">   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F.快思维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G.完全自主产品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H．其他，请说明具体产品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   </w:t>
      </w:r>
    </w:p>
    <w:p w:rsidR="000F630F" w:rsidRPr="003D121A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2817FE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lastRenderedPageBreak/>
        <w:t>32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.采用审计作业系统执业的业务类型为（可多选）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，使用人数占全所总人数的比例为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A类业务项目（或高风险业务）        B.B类业务项目（或中等风险业务）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C．C类业务项目（或低风险业务）        D.未使用审计作业系统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E.100%                                F．50-100%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G.50%以下                             H.0%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2817FE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33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.您所审计工作底稿归档方式为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/>
          <w:color w:val="000000"/>
          <w:kern w:val="0"/>
          <w:sz w:val="24"/>
        </w:rPr>
        <w:t>纸质底稿归档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  B.电子化底稿归档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C．纸质和电子底稿归档相结合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653437" w:rsidRPr="00653437" w:rsidRDefault="00EC0C9A" w:rsidP="00653437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34</w:t>
      </w:r>
      <w:r w:rsidR="00653437" w:rsidRPr="00653437">
        <w:rPr>
          <w:rFonts w:ascii="宋体" w:hAnsi="宋体" w:cs="仿宋_GB2312" w:hint="eastAsia"/>
          <w:color w:val="000000"/>
          <w:kern w:val="0"/>
          <w:sz w:val="24"/>
        </w:rPr>
        <w:t>、</w:t>
      </w:r>
      <w:r w:rsidR="00653437">
        <w:rPr>
          <w:rFonts w:ascii="宋体" w:hAnsi="宋体" w:cs="仿宋_GB2312" w:hint="eastAsia"/>
          <w:color w:val="000000"/>
          <w:kern w:val="0"/>
          <w:sz w:val="24"/>
        </w:rPr>
        <w:t>您</w:t>
      </w:r>
      <w:r w:rsidR="00653437" w:rsidRPr="00653437">
        <w:rPr>
          <w:rFonts w:ascii="宋体" w:hAnsi="宋体" w:cs="仿宋_GB2312" w:hint="eastAsia"/>
          <w:color w:val="000000"/>
          <w:kern w:val="0"/>
          <w:sz w:val="24"/>
        </w:rPr>
        <w:t>所信息系统数据备份方案（可多选）____________ 。</w:t>
      </w:r>
    </w:p>
    <w:p w:rsidR="00653437" w:rsidRPr="00653437" w:rsidRDefault="00653437" w:rsidP="00653437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653437">
        <w:rPr>
          <w:rFonts w:ascii="宋体" w:hAnsi="宋体" w:cs="仿宋_GB2312" w:hint="eastAsia"/>
          <w:color w:val="000000"/>
          <w:kern w:val="0"/>
          <w:sz w:val="24"/>
        </w:rPr>
        <w:t xml:space="preserve">A. 常规备份（每周全量备份，每日增量备份）    </w:t>
      </w:r>
    </w:p>
    <w:p w:rsidR="00653437" w:rsidRPr="00653437" w:rsidRDefault="00653437" w:rsidP="00653437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653437">
        <w:rPr>
          <w:rFonts w:ascii="宋体" w:hAnsi="宋体" w:cs="仿宋_GB2312" w:hint="eastAsia"/>
          <w:color w:val="000000"/>
          <w:kern w:val="0"/>
          <w:sz w:val="24"/>
        </w:rPr>
        <w:t>B. 系统热备</w:t>
      </w:r>
    </w:p>
    <w:p w:rsidR="00653437" w:rsidRPr="00653437" w:rsidRDefault="00653437" w:rsidP="00653437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653437">
        <w:rPr>
          <w:rFonts w:ascii="宋体" w:hAnsi="宋体" w:cs="仿宋_GB2312" w:hint="eastAsia"/>
          <w:color w:val="000000"/>
          <w:kern w:val="0"/>
          <w:sz w:val="24"/>
        </w:rPr>
        <w:t xml:space="preserve">C. 异地容灾备份  </w:t>
      </w:r>
    </w:p>
    <w:p w:rsidR="00653437" w:rsidRDefault="00653437" w:rsidP="00653437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653437">
        <w:rPr>
          <w:rFonts w:ascii="宋体" w:hAnsi="宋体" w:cs="仿宋_GB2312" w:hint="eastAsia"/>
          <w:color w:val="000000"/>
          <w:kern w:val="0"/>
          <w:sz w:val="24"/>
        </w:rPr>
        <w:t>D. 云备份</w:t>
      </w:r>
    </w:p>
    <w:p w:rsidR="00653437" w:rsidRPr="003D121A" w:rsidRDefault="00653437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522367" w:rsidRDefault="00EC0C9A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35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.事务所是否建立了共享审计中心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，若是，请说明具体内容（如</w:t>
      </w:r>
      <w:proofErr w:type="gramStart"/>
      <w:r w:rsidR="000F630F">
        <w:rPr>
          <w:rFonts w:ascii="宋体" w:hAnsi="宋体" w:cs="仿宋_GB2312" w:hint="eastAsia"/>
          <w:color w:val="000000"/>
          <w:kern w:val="0"/>
          <w:sz w:val="24"/>
        </w:rPr>
        <w:t>函证中心</w:t>
      </w:r>
      <w:proofErr w:type="gramEnd"/>
      <w:r w:rsidR="000F630F">
        <w:rPr>
          <w:rFonts w:ascii="宋体" w:hAnsi="宋体" w:cs="仿宋_GB2312" w:hint="eastAsia"/>
          <w:color w:val="000000"/>
          <w:kern w:val="0"/>
          <w:sz w:val="24"/>
        </w:rPr>
        <w:t>等）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是                    B.否        </w:t>
      </w:r>
    </w:p>
    <w:p w:rsidR="000F630F" w:rsidRPr="001419D2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AE153D" w:rsidRPr="00AE153D" w:rsidRDefault="00EC0C9A" w:rsidP="00AE153D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36</w:t>
      </w:r>
      <w:r w:rsidR="00AE153D" w:rsidRPr="00AE153D">
        <w:rPr>
          <w:rFonts w:ascii="宋体" w:hAnsi="宋体" w:cs="仿宋_GB2312" w:hint="eastAsia"/>
          <w:color w:val="000000"/>
          <w:kern w:val="0"/>
          <w:sz w:val="24"/>
        </w:rPr>
        <w:t>、您所设置的信息化部的主要职能是：（       ）</w:t>
      </w:r>
    </w:p>
    <w:p w:rsidR="00AE153D" w:rsidRPr="00AE153D" w:rsidRDefault="00AE153D" w:rsidP="00AE153D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E153D">
        <w:rPr>
          <w:rFonts w:ascii="宋体" w:hAnsi="宋体" w:cs="仿宋_GB2312" w:hint="eastAsia"/>
          <w:color w:val="000000"/>
          <w:kern w:val="0"/>
          <w:sz w:val="24"/>
        </w:rPr>
        <w:t>A.负责信息化规划；   B.负责信息化项目的实施管理；    C.负责信息化系统设计开发；</w:t>
      </w:r>
    </w:p>
    <w:p w:rsidR="00AE153D" w:rsidRPr="00AE153D" w:rsidRDefault="00AE153D" w:rsidP="00AE153D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E153D">
        <w:rPr>
          <w:rFonts w:ascii="宋体" w:hAnsi="宋体" w:cs="仿宋_GB2312" w:hint="eastAsia"/>
          <w:color w:val="000000"/>
          <w:kern w:val="0"/>
          <w:sz w:val="24"/>
        </w:rPr>
        <w:t>D.负责信息化系统运行维护；      E.负责IT审计</w:t>
      </w:r>
    </w:p>
    <w:p w:rsidR="00AE153D" w:rsidRDefault="00AE153D" w:rsidP="00AE153D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E153D">
        <w:rPr>
          <w:rFonts w:ascii="宋体" w:hAnsi="宋体" w:cs="仿宋_GB2312" w:hint="eastAsia"/>
          <w:color w:val="000000"/>
          <w:kern w:val="0"/>
          <w:sz w:val="24"/>
        </w:rPr>
        <w:t xml:space="preserve">F.其他（详细列明）  </w:t>
      </w:r>
    </w:p>
    <w:p w:rsidR="00AE153D" w:rsidRDefault="00AE153D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3</w:t>
      </w:r>
      <w:r w:rsidR="00EC0C9A">
        <w:rPr>
          <w:rFonts w:ascii="宋体" w:hAnsi="宋体" w:cs="仿宋_GB2312" w:hint="eastAsia"/>
          <w:color w:val="000000"/>
          <w:kern w:val="0"/>
          <w:sz w:val="24"/>
        </w:rPr>
        <w:t>7</w:t>
      </w:r>
      <w:r>
        <w:rPr>
          <w:rFonts w:ascii="宋体" w:hAnsi="宋体" w:cs="仿宋_GB2312" w:hint="eastAsia"/>
          <w:color w:val="000000"/>
          <w:kern w:val="0"/>
          <w:sz w:val="24"/>
        </w:rPr>
        <w:t>.银行、证券、游戏、互联网等高度依赖信息化的行业或企业，通常需要进行IT审计。在2017年报审计中，您所该类业务实施IT审计的数量范围为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hAnsi="宋体" w:cs="仿宋_GB2312" w:hint="eastAsia"/>
          <w:color w:val="000000"/>
          <w:kern w:val="0"/>
          <w:sz w:val="24"/>
        </w:rPr>
        <w:t>，已实施的IT审计项目中，是本所IT团队还是外聘专家完成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lastRenderedPageBreak/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全部                        B.超过50-100%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>30-50%                      D.少于30%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E．不做IT审计                  F.本所团队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G.外聘                         H．既有本所团队，又有外聘专家</w:t>
      </w:r>
    </w:p>
    <w:p w:rsidR="000F630F" w:rsidRPr="00E75068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BB779C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3</w:t>
      </w:r>
      <w:r w:rsidR="002560F0">
        <w:rPr>
          <w:rFonts w:ascii="宋体" w:hAnsi="宋体" w:cs="仿宋_GB2312" w:hint="eastAsia"/>
          <w:color w:val="000000"/>
          <w:kern w:val="0"/>
          <w:sz w:val="24"/>
        </w:rPr>
        <w:t>8</w:t>
      </w:r>
      <w:r w:rsidRPr="00BB779C">
        <w:rPr>
          <w:rFonts w:ascii="宋体" w:hAnsi="宋体" w:cs="仿宋_GB2312" w:hint="eastAsia"/>
          <w:color w:val="000000"/>
          <w:kern w:val="0"/>
          <w:sz w:val="24"/>
        </w:rPr>
        <w:t>.您所现有信息系统能否实现对行业业务报备信息的自动生成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BB779C">
        <w:rPr>
          <w:rFonts w:ascii="宋体" w:hAnsi="宋体" w:cs="仿宋_GB2312" w:hint="eastAsia"/>
          <w:color w:val="000000"/>
          <w:kern w:val="0"/>
          <w:sz w:val="24"/>
        </w:rPr>
        <w:t>A.</w:t>
      </w:r>
      <w:r>
        <w:rPr>
          <w:rFonts w:ascii="宋体" w:hAnsi="宋体" w:cs="仿宋_GB2312" w:hint="eastAsia"/>
          <w:color w:val="000000"/>
          <w:kern w:val="0"/>
          <w:sz w:val="24"/>
        </w:rPr>
        <w:t>完全自动生成</w:t>
      </w:r>
      <w:r w:rsidRPr="00BB779C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</w:t>
      </w:r>
      <w:r w:rsidRPr="00BB779C">
        <w:rPr>
          <w:rFonts w:ascii="宋体" w:hAnsi="宋体" w:cs="仿宋_GB2312" w:hint="eastAsia"/>
          <w:color w:val="000000"/>
          <w:kern w:val="0"/>
          <w:sz w:val="24"/>
        </w:rPr>
        <w:t>B.</w:t>
      </w:r>
      <w:r>
        <w:rPr>
          <w:rFonts w:ascii="宋体" w:hAnsi="宋体" w:cs="仿宋_GB2312" w:hint="eastAsia"/>
          <w:color w:val="000000"/>
          <w:kern w:val="0"/>
          <w:sz w:val="24"/>
        </w:rPr>
        <w:t>部分自动生成，部分手工录入</w:t>
      </w:r>
    </w:p>
    <w:p w:rsidR="000F630F" w:rsidRPr="00BB779C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C.不能                    D．尚未使用信息系统</w:t>
      </w:r>
    </w:p>
    <w:p w:rsidR="000F630F" w:rsidRP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4D0945" w:rsidRDefault="000F630F" w:rsidP="004D0945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color w:val="000000"/>
          <w:kern w:val="0"/>
          <w:sz w:val="28"/>
          <w:szCs w:val="28"/>
        </w:rPr>
      </w:pPr>
      <w:r w:rsidRPr="004D0945">
        <w:rPr>
          <w:rFonts w:ascii="黑体" w:eastAsia="黑体" w:hAnsi="黑体" w:hint="eastAsia"/>
          <w:color w:val="000000"/>
          <w:kern w:val="0"/>
          <w:sz w:val="28"/>
          <w:szCs w:val="28"/>
        </w:rPr>
        <w:t xml:space="preserve">第三部分 </w:t>
      </w:r>
      <w:r w:rsidR="00D75894">
        <w:rPr>
          <w:rFonts w:ascii="黑体" w:eastAsia="黑体" w:hAnsi="黑体" w:hint="eastAsia"/>
          <w:color w:val="000000"/>
          <w:kern w:val="0"/>
          <w:sz w:val="28"/>
          <w:szCs w:val="28"/>
        </w:rPr>
        <w:t>会计师</w:t>
      </w:r>
      <w:r w:rsidRPr="004D0945">
        <w:rPr>
          <w:rFonts w:ascii="黑体" w:eastAsia="黑体" w:hAnsi="黑体" w:hint="eastAsia"/>
          <w:color w:val="000000"/>
          <w:kern w:val="0"/>
          <w:sz w:val="28"/>
          <w:szCs w:val="28"/>
        </w:rPr>
        <w:t>事务所信息化建设存在</w:t>
      </w:r>
      <w:r w:rsidR="00D75894">
        <w:rPr>
          <w:rFonts w:ascii="黑体" w:eastAsia="黑体" w:hAnsi="黑体" w:hint="eastAsia"/>
          <w:color w:val="000000"/>
          <w:kern w:val="0"/>
          <w:sz w:val="28"/>
          <w:szCs w:val="28"/>
        </w:rPr>
        <w:t>的</w:t>
      </w:r>
      <w:r w:rsidRPr="004D0945">
        <w:rPr>
          <w:rFonts w:ascii="黑体" w:eastAsia="黑体" w:hAnsi="黑体" w:hint="eastAsia"/>
          <w:color w:val="000000"/>
          <w:kern w:val="0"/>
          <w:sz w:val="28"/>
          <w:szCs w:val="28"/>
        </w:rPr>
        <w:t>问题</w:t>
      </w:r>
      <w:r w:rsidR="000A0156" w:rsidRPr="004D0945">
        <w:rPr>
          <w:rFonts w:ascii="黑体" w:eastAsia="黑体" w:hAnsi="黑体" w:hint="eastAsia"/>
          <w:color w:val="000000"/>
          <w:kern w:val="0"/>
          <w:sz w:val="28"/>
          <w:szCs w:val="28"/>
        </w:rPr>
        <w:t>及未来设想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3</w:t>
      </w:r>
      <w:r w:rsidR="002560F0">
        <w:rPr>
          <w:rFonts w:ascii="宋体" w:hAnsi="宋体" w:cs="仿宋_GB2312" w:hint="eastAsia"/>
          <w:color w:val="000000"/>
          <w:kern w:val="0"/>
          <w:sz w:val="24"/>
        </w:rPr>
        <w:t>9</w:t>
      </w:r>
      <w:r>
        <w:rPr>
          <w:rFonts w:ascii="宋体" w:hAnsi="宋体" w:cs="仿宋_GB2312" w:hint="eastAsia"/>
          <w:color w:val="000000"/>
          <w:kern w:val="0"/>
          <w:sz w:val="24"/>
        </w:rPr>
        <w:t>.现使用的信息系统存在缺陷，主要问题是（可多选）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A．现有系统不能支持多地点使用  B．现有系统功能单一，如不能支持审计需要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 xml:space="preserve">C. 现有系统软件开发商已不进行后续支持 D．现有系统受承载能力影响不能支持现有规模扩大 </w:t>
      </w:r>
    </w:p>
    <w:p w:rsidR="000F630F" w:rsidRPr="0038293A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 w:rsidRPr="0064607B">
        <w:rPr>
          <w:rFonts w:ascii="宋体" w:hAnsi="宋体" w:cs="仿宋_GB2312" w:hint="eastAsia"/>
          <w:kern w:val="0"/>
          <w:sz w:val="24"/>
        </w:rPr>
        <w:t xml:space="preserve">E. </w:t>
      </w:r>
      <w:r>
        <w:rPr>
          <w:rFonts w:ascii="宋体" w:hAnsi="宋体" w:cs="仿宋_GB2312" w:hint="eastAsia"/>
          <w:kern w:val="0"/>
          <w:sz w:val="24"/>
        </w:rPr>
        <w:t>现有</w:t>
      </w:r>
      <w:r w:rsidRPr="0064607B">
        <w:rPr>
          <w:rFonts w:ascii="宋体" w:hAnsi="宋体" w:cs="仿宋_GB2312" w:hint="eastAsia"/>
          <w:kern w:val="0"/>
          <w:sz w:val="24"/>
        </w:rPr>
        <w:t>系统统计功能不能满足需求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</w:t>
      </w:r>
      <w:r w:rsidRPr="0064607B">
        <w:rPr>
          <w:rFonts w:ascii="宋体" w:hAnsi="宋体" w:cs="仿宋_GB2312" w:hint="eastAsia"/>
          <w:kern w:val="0"/>
          <w:sz w:val="24"/>
        </w:rPr>
        <w:t xml:space="preserve">F. </w:t>
      </w:r>
      <w:r>
        <w:rPr>
          <w:rFonts w:ascii="宋体" w:hAnsi="宋体" w:cs="仿宋_GB2312" w:hint="eastAsia"/>
          <w:kern w:val="0"/>
          <w:sz w:val="24"/>
        </w:rPr>
        <w:t>现有</w:t>
      </w:r>
      <w:r w:rsidRPr="0064607B">
        <w:rPr>
          <w:rFonts w:ascii="宋体" w:hAnsi="宋体" w:cs="仿宋_GB2312" w:hint="eastAsia"/>
          <w:kern w:val="0"/>
          <w:sz w:val="24"/>
        </w:rPr>
        <w:t>系统稳定性能差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2560F0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40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.影响会计师事务所信息化实施效果的因素有（可多选）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Pr="00B6625B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kern w:val="0"/>
          <w:sz w:val="24"/>
        </w:rPr>
      </w:pPr>
      <w:r w:rsidRPr="00B6625B">
        <w:rPr>
          <w:rFonts w:ascii="宋体" w:hAnsi="宋体" w:cs="仿宋_GB2312" w:hint="eastAsia"/>
          <w:kern w:val="0"/>
          <w:sz w:val="24"/>
        </w:rPr>
        <w:t xml:space="preserve">A. </w:t>
      </w:r>
      <w:r>
        <w:rPr>
          <w:rFonts w:ascii="宋体" w:hAnsi="宋体" w:cs="仿宋_GB2312" w:hint="eastAsia"/>
          <w:kern w:val="0"/>
          <w:sz w:val="24"/>
        </w:rPr>
        <w:t>信息系统存在缺陷</w:t>
      </w:r>
      <w:r w:rsidRPr="00B6625B">
        <w:rPr>
          <w:rFonts w:ascii="宋体" w:hAnsi="宋体" w:cs="仿宋_GB2312" w:hint="eastAsia"/>
          <w:kern w:val="0"/>
          <w:sz w:val="24"/>
        </w:rPr>
        <w:t xml:space="preserve">            </w:t>
      </w:r>
      <w:r>
        <w:rPr>
          <w:rFonts w:ascii="宋体" w:hAnsi="宋体" w:cs="仿宋_GB2312" w:hint="eastAsia"/>
          <w:kern w:val="0"/>
          <w:sz w:val="24"/>
        </w:rPr>
        <w:t xml:space="preserve">    </w:t>
      </w:r>
      <w:r w:rsidRPr="00B6625B">
        <w:rPr>
          <w:rFonts w:ascii="宋体" w:hAnsi="宋体" w:cs="仿宋_GB2312" w:hint="eastAsia"/>
          <w:kern w:val="0"/>
          <w:sz w:val="24"/>
        </w:rPr>
        <w:t>B.</w:t>
      </w:r>
      <w:r>
        <w:rPr>
          <w:rFonts w:ascii="宋体" w:hAnsi="宋体" w:cs="仿宋_GB2312" w:hint="eastAsia"/>
          <w:kern w:val="0"/>
          <w:sz w:val="24"/>
        </w:rPr>
        <w:t>服务器容量不够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kern w:val="0"/>
          <w:sz w:val="24"/>
        </w:rPr>
      </w:pPr>
      <w:r w:rsidRPr="00B6625B">
        <w:rPr>
          <w:rFonts w:ascii="宋体" w:hAnsi="宋体" w:cs="仿宋_GB2312" w:hint="eastAsia"/>
          <w:kern w:val="0"/>
          <w:sz w:val="24"/>
        </w:rPr>
        <w:t>C．</w:t>
      </w:r>
      <w:r>
        <w:rPr>
          <w:rFonts w:ascii="宋体" w:hAnsi="宋体" w:cs="仿宋_GB2312" w:hint="eastAsia"/>
          <w:kern w:val="0"/>
          <w:sz w:val="24"/>
        </w:rPr>
        <w:t>网络速度较慢</w:t>
      </w:r>
      <w:r w:rsidRPr="00B6625B">
        <w:rPr>
          <w:rFonts w:ascii="宋体" w:hAnsi="宋体" w:cs="仿宋_GB2312" w:hint="eastAsia"/>
          <w:kern w:val="0"/>
          <w:sz w:val="24"/>
        </w:rPr>
        <w:t xml:space="preserve">             </w:t>
      </w:r>
      <w:r>
        <w:rPr>
          <w:rFonts w:ascii="宋体" w:hAnsi="宋体" w:cs="仿宋_GB2312" w:hint="eastAsia"/>
          <w:kern w:val="0"/>
          <w:sz w:val="24"/>
        </w:rPr>
        <w:t xml:space="preserve">       </w:t>
      </w:r>
      <w:r w:rsidRPr="00B6625B">
        <w:rPr>
          <w:rFonts w:ascii="宋体" w:hAnsi="宋体" w:cs="仿宋_GB2312" w:hint="eastAsia"/>
          <w:kern w:val="0"/>
          <w:sz w:val="24"/>
        </w:rPr>
        <w:t>D.</w:t>
      </w:r>
      <w:r>
        <w:rPr>
          <w:rFonts w:ascii="宋体" w:hAnsi="宋体" w:cs="仿宋_GB2312" w:hint="eastAsia"/>
          <w:kern w:val="0"/>
          <w:sz w:val="24"/>
        </w:rPr>
        <w:t>从业人员学习掌握不到位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E.领导重视不够</w:t>
      </w:r>
      <w:r w:rsidR="002560F0">
        <w:rPr>
          <w:rFonts w:ascii="宋体" w:hAnsi="宋体" w:cs="仿宋_GB2312" w:hint="eastAsia"/>
          <w:kern w:val="0"/>
          <w:sz w:val="24"/>
        </w:rPr>
        <w:t xml:space="preserve">                     F.其他原因</w:t>
      </w:r>
      <w:r w:rsidR="002560F0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EC2925" w:rsidRPr="00A64A58" w:rsidRDefault="002560F0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41.您</w:t>
      </w:r>
      <w:proofErr w:type="gramStart"/>
      <w:r>
        <w:rPr>
          <w:rFonts w:ascii="宋体" w:hAnsi="宋体" w:cs="仿宋_GB2312" w:hint="eastAsia"/>
          <w:color w:val="000000"/>
          <w:kern w:val="0"/>
          <w:sz w:val="24"/>
        </w:rPr>
        <w:t>所</w:t>
      </w:r>
      <w:r w:rsidR="00EC2925" w:rsidRPr="00A64A58">
        <w:rPr>
          <w:rFonts w:ascii="宋体" w:hAnsi="宋体" w:cs="仿宋_GB2312" w:hint="eastAsia"/>
          <w:color w:val="000000"/>
          <w:kern w:val="0"/>
          <w:sz w:val="24"/>
        </w:rPr>
        <w:t>是否</w:t>
      </w:r>
      <w:proofErr w:type="gramEnd"/>
      <w:r w:rsidR="00EC2925" w:rsidRPr="00A64A58">
        <w:rPr>
          <w:rFonts w:ascii="宋体" w:hAnsi="宋体" w:cs="仿宋_GB2312" w:hint="eastAsia"/>
          <w:color w:val="000000"/>
          <w:kern w:val="0"/>
          <w:sz w:val="24"/>
        </w:rPr>
        <w:t>有全面底稿电子化的计划？</w:t>
      </w:r>
    </w:p>
    <w:p w:rsidR="00EC2925" w:rsidRPr="00A64A58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64A58">
        <w:rPr>
          <w:rFonts w:ascii="宋体" w:hAnsi="宋体" w:cs="仿宋_GB2312" w:hint="eastAsia"/>
          <w:color w:val="000000"/>
          <w:kern w:val="0"/>
          <w:sz w:val="24"/>
        </w:rPr>
        <w:t>A</w:t>
      </w:r>
      <w:r w:rsidR="002560F0">
        <w:rPr>
          <w:rFonts w:ascii="宋体" w:hAnsi="宋体" w:cs="仿宋_GB2312" w:hint="eastAsia"/>
          <w:color w:val="000000"/>
          <w:kern w:val="0"/>
          <w:sz w:val="24"/>
        </w:rPr>
        <w:t>．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已经全年实现底稿电子化</w:t>
      </w:r>
      <w:r w:rsidR="002560F0">
        <w:rPr>
          <w:rFonts w:ascii="宋体" w:hAnsi="宋体" w:cs="仿宋_GB2312" w:hint="eastAsia"/>
          <w:color w:val="000000"/>
          <w:kern w:val="0"/>
          <w:sz w:val="24"/>
        </w:rPr>
        <w:t xml:space="preserve">          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B</w:t>
      </w:r>
      <w:r w:rsidR="002560F0"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计划一年内实现</w:t>
      </w:r>
    </w:p>
    <w:p w:rsidR="00EC2925" w:rsidRPr="00A64A58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64A58">
        <w:rPr>
          <w:rFonts w:ascii="宋体" w:hAnsi="宋体" w:cs="仿宋_GB2312" w:hint="eastAsia"/>
          <w:color w:val="000000"/>
          <w:kern w:val="0"/>
          <w:sz w:val="24"/>
        </w:rPr>
        <w:t>C</w:t>
      </w:r>
      <w:r w:rsidR="002560F0"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计划两年内实现</w:t>
      </w:r>
      <w:r w:rsidR="002560F0">
        <w:rPr>
          <w:rFonts w:ascii="宋体" w:hAnsi="宋体" w:cs="仿宋_GB2312" w:hint="eastAsia"/>
          <w:color w:val="000000"/>
          <w:kern w:val="0"/>
          <w:sz w:val="24"/>
        </w:rPr>
        <w:t xml:space="preserve">                   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D</w:t>
      </w:r>
      <w:r w:rsidR="002560F0"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计划三年内实现</w:t>
      </w:r>
    </w:p>
    <w:p w:rsidR="00EC2925" w:rsidRDefault="00EC2925" w:rsidP="00EC2925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A64A58">
        <w:rPr>
          <w:rFonts w:ascii="宋体" w:hAnsi="宋体" w:cs="仿宋_GB2312" w:hint="eastAsia"/>
          <w:color w:val="000000"/>
          <w:kern w:val="0"/>
          <w:sz w:val="24"/>
        </w:rPr>
        <w:t>E</w:t>
      </w:r>
      <w:r w:rsidR="002560F0"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A64A58">
        <w:rPr>
          <w:rFonts w:ascii="宋体" w:hAnsi="宋体" w:cs="仿宋_GB2312" w:hint="eastAsia"/>
          <w:color w:val="000000"/>
          <w:kern w:val="0"/>
          <w:sz w:val="24"/>
        </w:rPr>
        <w:t>没有计划</w:t>
      </w:r>
    </w:p>
    <w:p w:rsidR="00EC2925" w:rsidRPr="00EC2925" w:rsidRDefault="00EC2925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2560F0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42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.您所在事务所信息化建设中面临的主要问题是（可多选）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</w:t>
      </w:r>
      <w:r w:rsidRPr="00D11A0E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领导重视不够               B.缺乏相关经验的专业人才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C．经费受限                   D.软件开发商技术力量不够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lastRenderedPageBreak/>
        <w:t>E．软件开发商运</w:t>
      </w:r>
      <w:proofErr w:type="gramStart"/>
      <w:r>
        <w:rPr>
          <w:rFonts w:ascii="宋体" w:hAnsi="宋体" w:cs="仿宋_GB2312" w:hint="eastAsia"/>
          <w:color w:val="000000"/>
          <w:kern w:val="0"/>
          <w:sz w:val="24"/>
        </w:rPr>
        <w:t>维支持</w:t>
      </w:r>
      <w:proofErr w:type="gramEnd"/>
      <w:r>
        <w:rPr>
          <w:rFonts w:ascii="宋体" w:hAnsi="宋体" w:cs="仿宋_GB2312" w:hint="eastAsia"/>
          <w:color w:val="000000"/>
          <w:kern w:val="0"/>
          <w:sz w:val="24"/>
        </w:rPr>
        <w:t>不够     F.不同系统兼容性差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G.其他，请具体说明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2560F0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43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.您所近三年来用于会计师事务所信息化建设方面的</w:t>
      </w:r>
      <w:r w:rsidR="000A0156">
        <w:rPr>
          <w:rFonts w:ascii="宋体" w:hAnsi="宋体" w:cs="仿宋_GB2312" w:hint="eastAsia"/>
          <w:color w:val="000000"/>
          <w:kern w:val="0"/>
          <w:sz w:val="24"/>
        </w:rPr>
        <w:t>年平均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支出为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BB779C">
        <w:rPr>
          <w:rFonts w:ascii="宋体" w:hAnsi="宋体" w:cs="仿宋_GB2312" w:hint="eastAsia"/>
          <w:color w:val="000000"/>
          <w:kern w:val="0"/>
          <w:sz w:val="24"/>
        </w:rPr>
        <w:t>A.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500万元以上    </w:t>
      </w:r>
      <w:r w:rsidRPr="00BB779C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</w:t>
      </w:r>
      <w:r w:rsidRPr="00BB779C">
        <w:rPr>
          <w:rFonts w:ascii="宋体" w:hAnsi="宋体" w:cs="仿宋_GB2312" w:hint="eastAsia"/>
          <w:color w:val="000000"/>
          <w:kern w:val="0"/>
          <w:sz w:val="24"/>
        </w:rPr>
        <w:t>B.</w:t>
      </w:r>
      <w:r>
        <w:rPr>
          <w:rFonts w:ascii="宋体" w:hAnsi="宋体" w:cs="仿宋_GB2312" w:hint="eastAsia"/>
          <w:color w:val="000000"/>
          <w:kern w:val="0"/>
          <w:sz w:val="24"/>
        </w:rPr>
        <w:t>300-500万元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C.100-300万元                D.50-100万元</w:t>
      </w:r>
    </w:p>
    <w:p w:rsidR="000F630F" w:rsidRPr="00900C9C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E.50万元以下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E72C8A" w:rsidRDefault="002560F0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u w:val="single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44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</w:t>
      </w:r>
      <w:proofErr w:type="gramStart"/>
      <w:r w:rsidR="000F630F">
        <w:rPr>
          <w:rFonts w:ascii="宋体" w:hAnsi="宋体" w:cs="仿宋_GB2312" w:hint="eastAsia"/>
          <w:color w:val="000000"/>
          <w:kern w:val="0"/>
          <w:sz w:val="24"/>
        </w:rPr>
        <w:t>若拟新建</w:t>
      </w:r>
      <w:proofErr w:type="gramEnd"/>
      <w:r w:rsidR="000F630F">
        <w:rPr>
          <w:rFonts w:ascii="宋体" w:hAnsi="宋体" w:cs="仿宋_GB2312" w:hint="eastAsia"/>
          <w:color w:val="000000"/>
          <w:kern w:val="0"/>
          <w:sz w:val="24"/>
        </w:rPr>
        <w:t>或更新升级会计师事务所信息化，预算投入资金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</w:t>
      </w:r>
      <w:r w:rsidR="000F630F" w:rsidRPr="00175F8D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.1000万元以上                   B．500-1000万元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C．300-500万元                   D．300万元以下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E．暂不考虑建设或更新信息化系统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E364EC" w:rsidRPr="00E364EC" w:rsidRDefault="002560F0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45.</w:t>
      </w:r>
      <w:r w:rsidR="00E364EC">
        <w:rPr>
          <w:rFonts w:ascii="宋体" w:hAnsi="宋体" w:cs="仿宋_GB2312" w:hint="eastAsia"/>
          <w:color w:val="000000"/>
          <w:kern w:val="0"/>
          <w:sz w:val="24"/>
        </w:rPr>
        <w:t>您</w:t>
      </w:r>
      <w:r w:rsidR="00E364EC" w:rsidRPr="00E364EC">
        <w:rPr>
          <w:rFonts w:ascii="宋体" w:hAnsi="宋体" w:cs="仿宋_GB2312" w:hint="eastAsia"/>
          <w:color w:val="000000"/>
          <w:kern w:val="0"/>
          <w:sz w:val="24"/>
        </w:rPr>
        <w:t>认为IT审计团队成员最优先需要的专业能力是（）</w:t>
      </w:r>
    </w:p>
    <w:p w:rsidR="00E364EC" w:rsidRP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A、</w:t>
      </w:r>
      <w:r w:rsidRPr="00E364EC">
        <w:rPr>
          <w:rFonts w:ascii="宋体" w:hAnsi="宋体" w:cs="仿宋_GB2312" w:hint="eastAsia"/>
          <w:color w:val="000000"/>
          <w:kern w:val="0"/>
          <w:sz w:val="24"/>
        </w:rPr>
        <w:tab/>
        <w:t>专业审计能力</w:t>
      </w:r>
    </w:p>
    <w:p w:rsidR="00E364EC" w:rsidRP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B、</w:t>
      </w:r>
      <w:r w:rsidRPr="00E364EC">
        <w:rPr>
          <w:rFonts w:ascii="宋体" w:hAnsi="宋体" w:cs="仿宋_GB2312" w:hint="eastAsia"/>
          <w:color w:val="000000"/>
          <w:kern w:val="0"/>
          <w:sz w:val="24"/>
        </w:rPr>
        <w:tab/>
        <w:t>具有各类语言程序的阅读能力</w:t>
      </w:r>
    </w:p>
    <w:p w:rsidR="00E364EC" w:rsidRP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C、</w:t>
      </w:r>
      <w:r w:rsidRPr="00E364EC">
        <w:rPr>
          <w:rFonts w:ascii="宋体" w:hAnsi="宋体" w:cs="仿宋_GB2312" w:hint="eastAsia"/>
          <w:color w:val="000000"/>
          <w:kern w:val="0"/>
          <w:sz w:val="24"/>
        </w:rPr>
        <w:tab/>
        <w:t>具有较强的某个语言程序专业能力</w:t>
      </w:r>
    </w:p>
    <w:p w:rsidR="000F630F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D、</w:t>
      </w:r>
      <w:r w:rsidRPr="00E364EC">
        <w:rPr>
          <w:rFonts w:ascii="宋体" w:hAnsi="宋体" w:cs="仿宋_GB2312" w:hint="eastAsia"/>
          <w:color w:val="000000"/>
          <w:kern w:val="0"/>
          <w:sz w:val="24"/>
        </w:rPr>
        <w:tab/>
        <w:t>其他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</w:t>
      </w:r>
    </w:p>
    <w:p w:rsid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2560F0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46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.会计师事务所在信息化建设规划中，若准备新建或更新会计师事务所信息化系统，计划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年完成。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72C8A">
        <w:rPr>
          <w:rFonts w:ascii="宋体" w:hAnsi="宋体" w:cs="仿宋_GB2312" w:hint="eastAsia"/>
          <w:color w:val="000000"/>
          <w:kern w:val="0"/>
          <w:sz w:val="24"/>
        </w:rPr>
        <w:t>A</w:t>
      </w:r>
      <w:r>
        <w:rPr>
          <w:rFonts w:ascii="宋体" w:hAnsi="宋体" w:cs="仿宋_GB2312" w:hint="eastAsia"/>
          <w:color w:val="000000"/>
          <w:kern w:val="0"/>
          <w:sz w:val="24"/>
        </w:rPr>
        <w:t>.5年内                      B．3年内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C.2年内                      D.1年内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E.暂不考虑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4</w:t>
      </w:r>
      <w:r w:rsidR="002560F0">
        <w:rPr>
          <w:rFonts w:ascii="宋体" w:hAnsi="宋体" w:cs="仿宋_GB2312" w:hint="eastAsia"/>
          <w:color w:val="000000"/>
          <w:kern w:val="0"/>
          <w:sz w:val="24"/>
        </w:rPr>
        <w:t>7</w:t>
      </w:r>
      <w:r>
        <w:rPr>
          <w:rFonts w:ascii="宋体" w:hAnsi="宋体" w:cs="仿宋_GB2312" w:hint="eastAsia"/>
          <w:color w:val="000000"/>
          <w:kern w:val="0"/>
          <w:sz w:val="24"/>
        </w:rPr>
        <w:t>.信息化建设中，是否考虑采用云计算（</w:t>
      </w:r>
      <w:proofErr w:type="gramStart"/>
      <w:r>
        <w:rPr>
          <w:rFonts w:ascii="宋体" w:hAnsi="宋体" w:cs="仿宋_GB2312" w:hint="eastAsia"/>
          <w:color w:val="000000"/>
          <w:kern w:val="0"/>
          <w:sz w:val="24"/>
        </w:rPr>
        <w:t>公有云</w:t>
      </w:r>
      <w:proofErr w:type="gramEnd"/>
      <w:r>
        <w:rPr>
          <w:rFonts w:ascii="宋体" w:hAnsi="宋体" w:cs="仿宋_GB2312" w:hint="eastAsia"/>
          <w:color w:val="000000"/>
          <w:kern w:val="0"/>
          <w:sz w:val="24"/>
        </w:rPr>
        <w:t>平台）方式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</w:t>
      </w:r>
      <w:r>
        <w:rPr>
          <w:rFonts w:ascii="宋体" w:hAnsi="宋体" w:cs="仿宋_GB2312" w:hint="eastAsia"/>
          <w:color w:val="000000"/>
          <w:kern w:val="0"/>
          <w:sz w:val="24"/>
        </w:rPr>
        <w:t>，若是，主要考虑的因素是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BB779C">
        <w:rPr>
          <w:rFonts w:ascii="宋体" w:hAnsi="宋体" w:cs="仿宋_GB2312" w:hint="eastAsia"/>
          <w:color w:val="000000"/>
          <w:kern w:val="0"/>
          <w:sz w:val="24"/>
        </w:rPr>
        <w:t>A.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考虑采用    </w:t>
      </w:r>
      <w:r w:rsidRPr="00BB779C">
        <w:rPr>
          <w:rFonts w:ascii="宋体" w:hAnsi="宋体" w:cs="仿宋_GB2312" w:hint="eastAsia"/>
          <w:color w:val="000000"/>
          <w:kern w:val="0"/>
          <w:sz w:val="24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</w:t>
      </w:r>
      <w:r w:rsidRPr="00BB779C">
        <w:rPr>
          <w:rFonts w:ascii="宋体" w:hAnsi="宋体" w:cs="仿宋_GB2312" w:hint="eastAsia"/>
          <w:color w:val="000000"/>
          <w:kern w:val="0"/>
          <w:sz w:val="24"/>
        </w:rPr>
        <w:t>B.</w:t>
      </w:r>
      <w:r>
        <w:rPr>
          <w:rFonts w:ascii="宋体" w:hAnsi="宋体" w:cs="仿宋_GB2312" w:hint="eastAsia"/>
          <w:color w:val="000000"/>
          <w:kern w:val="0"/>
          <w:sz w:val="24"/>
        </w:rPr>
        <w:t>不考虑采用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C.节省初始投资成本        D.降低运维费用</w:t>
      </w:r>
    </w:p>
    <w:p w:rsidR="000F630F" w:rsidRPr="00900C9C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lastRenderedPageBreak/>
        <w:t>E.提高系统的稳定性        F.适应技术变化方便更新系统</w:t>
      </w:r>
    </w:p>
    <w:p w:rsidR="003D4FEE" w:rsidRPr="003D4FEE" w:rsidRDefault="000F630F" w:rsidP="003D4FE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G.安全有保障</w:t>
      </w:r>
      <w:r w:rsidR="003D4FEE">
        <w:rPr>
          <w:rFonts w:ascii="宋体" w:hAnsi="宋体" w:cs="仿宋_GB2312" w:hint="eastAsia"/>
          <w:color w:val="000000"/>
          <w:kern w:val="0"/>
          <w:sz w:val="24"/>
        </w:rPr>
        <w:t xml:space="preserve">              H</w:t>
      </w:r>
      <w:r w:rsidR="003D4FEE" w:rsidRPr="003D4FEE">
        <w:rPr>
          <w:rFonts w:ascii="宋体" w:hAnsi="宋体" w:cs="仿宋_GB2312" w:hint="eastAsia"/>
          <w:color w:val="000000"/>
          <w:kern w:val="0"/>
          <w:sz w:val="24"/>
        </w:rPr>
        <w:t xml:space="preserve">.可拓展可持续性 </w:t>
      </w:r>
    </w:p>
    <w:p w:rsidR="003D4FEE" w:rsidRPr="003D4FEE" w:rsidRDefault="003D4FEE" w:rsidP="003D4FEE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I</w:t>
      </w:r>
      <w:r w:rsidRPr="003D4FEE">
        <w:rPr>
          <w:rFonts w:ascii="宋体" w:hAnsi="宋体" w:cs="仿宋_GB2312" w:hint="eastAsia"/>
          <w:color w:val="000000"/>
          <w:kern w:val="0"/>
          <w:sz w:val="24"/>
        </w:rPr>
        <w:t xml:space="preserve">.后续服务能力 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J.易用性</w:t>
      </w:r>
    </w:p>
    <w:p w:rsidR="000F630F" w:rsidRPr="00BE0DC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4</w:t>
      </w:r>
      <w:r w:rsidR="002560F0">
        <w:rPr>
          <w:rFonts w:ascii="宋体" w:hAnsi="宋体" w:cs="仿宋_GB2312" w:hint="eastAsia"/>
          <w:color w:val="000000"/>
          <w:kern w:val="0"/>
          <w:sz w:val="24"/>
        </w:rPr>
        <w:t>8</w:t>
      </w:r>
      <w:r>
        <w:rPr>
          <w:rFonts w:ascii="宋体" w:hAnsi="宋体" w:cs="仿宋_GB2312" w:hint="eastAsia"/>
          <w:color w:val="000000"/>
          <w:kern w:val="0"/>
          <w:sz w:val="24"/>
        </w:rPr>
        <w:t>.信息化建设中选取软件开发商时，您主要考虑的因素是（按重要性排序）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A．开发或购买成本                   B．与原有系统的匹配程度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 业内的口碑和能力                 D．系统的创新性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 系统的可扩展能力                 F. 系统的稳定性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Pr="00CE0177" w:rsidRDefault="002560F0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49</w:t>
      </w:r>
      <w:r w:rsidR="000F630F" w:rsidRPr="00CE0177">
        <w:rPr>
          <w:rFonts w:ascii="宋体" w:hAnsi="宋体" w:cs="仿宋_GB2312" w:hint="eastAsia"/>
          <w:color w:val="000000"/>
          <w:kern w:val="0"/>
          <w:sz w:val="24"/>
        </w:rPr>
        <w:t>.您希望行业协会为您及事务所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在信息化建设和使用中</w:t>
      </w:r>
      <w:r w:rsidR="000F630F" w:rsidRPr="00CE0177">
        <w:rPr>
          <w:rFonts w:ascii="宋体" w:hAnsi="宋体" w:cs="仿宋_GB2312" w:hint="eastAsia"/>
          <w:color w:val="000000"/>
          <w:kern w:val="0"/>
          <w:sz w:val="24"/>
        </w:rPr>
        <w:t>提供哪些支持和帮助（可多选）</w:t>
      </w:r>
      <w:r w:rsidR="000F630F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。</w:t>
      </w:r>
    </w:p>
    <w:p w:rsidR="000F630F" w:rsidRPr="00182AC4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A.主导开发</w:t>
      </w:r>
      <w:r w:rsidR="002833F7">
        <w:rPr>
          <w:rFonts w:ascii="宋体" w:hAnsi="宋体" w:cs="仿宋_GB2312" w:hint="eastAsia"/>
          <w:color w:val="000000"/>
          <w:kern w:val="0"/>
          <w:sz w:val="24"/>
        </w:rPr>
        <w:t>公用</w:t>
      </w:r>
      <w:r>
        <w:rPr>
          <w:rFonts w:ascii="宋体" w:hAnsi="宋体" w:cs="仿宋_GB2312" w:hint="eastAsia"/>
          <w:color w:val="000000"/>
          <w:kern w:val="0"/>
          <w:sz w:val="24"/>
        </w:rPr>
        <w:t>管理及作业信息系统       B.日常技术咨询及解答</w:t>
      </w:r>
    </w:p>
    <w:p w:rsidR="000F630F" w:rsidRPr="00182AC4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C.发布典型问题技术提示指导事务所       D.先进经验及实践的分享</w:t>
      </w:r>
    </w:p>
    <w:p w:rsidR="002833F7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E.组织开展相关培训</w:t>
      </w:r>
      <w:r w:rsidR="002833F7">
        <w:rPr>
          <w:rFonts w:ascii="宋体" w:hAnsi="宋体" w:cs="仿宋_GB2312" w:hint="eastAsia"/>
          <w:color w:val="000000"/>
          <w:kern w:val="0"/>
          <w:sz w:val="24"/>
        </w:rPr>
        <w:t>、培养信息化人才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                   </w:t>
      </w:r>
    </w:p>
    <w:p w:rsidR="000F630F" w:rsidRPr="002B4077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F.其他,请具体说明</w:t>
      </w: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</w:t>
      </w:r>
    </w:p>
    <w:p w:rsidR="002833F7" w:rsidRPr="002833F7" w:rsidRDefault="002833F7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E364EC" w:rsidRPr="00E364EC" w:rsidRDefault="002560F0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50</w:t>
      </w:r>
      <w:r w:rsidR="00E364EC" w:rsidRPr="00E364EC">
        <w:rPr>
          <w:rFonts w:ascii="宋体" w:hAnsi="宋体" w:cs="仿宋_GB2312" w:hint="eastAsia"/>
          <w:color w:val="000000"/>
          <w:kern w:val="0"/>
          <w:sz w:val="24"/>
        </w:rPr>
        <w:t>.如果中注协提供一个网络版审计云平台，供事务所有偿使用，愿意缴纳的年费用是多少（）；</w:t>
      </w:r>
    </w:p>
    <w:p w:rsidR="00E364EC" w:rsidRP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A.5万元以下</w:t>
      </w:r>
    </w:p>
    <w:p w:rsidR="00E364EC" w:rsidRP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B.5-15万元</w:t>
      </w:r>
    </w:p>
    <w:p w:rsidR="00E364EC" w:rsidRP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C.15-20万元</w:t>
      </w:r>
    </w:p>
    <w:p w:rsidR="00E364EC" w:rsidRPr="00E364EC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D.20万元以上</w:t>
      </w:r>
    </w:p>
    <w:p w:rsidR="002833F7" w:rsidRDefault="00E364EC" w:rsidP="00E364EC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 w:rsidRPr="00E364EC">
        <w:rPr>
          <w:rFonts w:ascii="宋体" w:hAnsi="宋体" w:cs="仿宋_GB2312" w:hint="eastAsia"/>
          <w:color w:val="000000"/>
          <w:kern w:val="0"/>
          <w:sz w:val="24"/>
        </w:rPr>
        <w:t>E.不愿使用</w:t>
      </w:r>
    </w:p>
    <w:p w:rsidR="00E364EC" w:rsidRDefault="00E364EC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</w:p>
    <w:p w:rsidR="000F630F" w:rsidRDefault="002560F0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51</w:t>
      </w:r>
      <w:r w:rsidR="000F630F">
        <w:rPr>
          <w:rFonts w:ascii="宋体" w:hAnsi="宋体" w:cs="仿宋_GB2312" w:hint="eastAsia"/>
          <w:color w:val="000000"/>
          <w:kern w:val="0"/>
          <w:sz w:val="24"/>
        </w:rPr>
        <w:t>.您对会计师事务所信息化建设，还有哪些看法和建议？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u w:val="single"/>
        </w:rPr>
      </w:pP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u w:val="single"/>
        </w:rPr>
      </w:pP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</w:t>
      </w:r>
    </w:p>
    <w:p w:rsidR="000F630F" w:rsidRDefault="000F630F" w:rsidP="000F630F">
      <w:pPr>
        <w:autoSpaceDE w:val="0"/>
        <w:autoSpaceDN w:val="0"/>
        <w:adjustRightInd w:val="0"/>
        <w:spacing w:line="460" w:lineRule="exact"/>
        <w:jc w:val="left"/>
        <w:rPr>
          <w:rFonts w:ascii="宋体" w:hAnsi="宋体" w:cs="仿宋_GB2312"/>
          <w:color w:val="000000"/>
          <w:kern w:val="0"/>
          <w:sz w:val="24"/>
          <w:u w:val="single"/>
        </w:rPr>
      </w:pP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</w:t>
      </w:r>
    </w:p>
    <w:p w:rsidR="000F630F" w:rsidRPr="000F630F" w:rsidRDefault="000F630F" w:rsidP="00861F69">
      <w:pPr>
        <w:autoSpaceDE w:val="0"/>
        <w:autoSpaceDN w:val="0"/>
        <w:adjustRightInd w:val="0"/>
        <w:spacing w:line="460" w:lineRule="exact"/>
        <w:jc w:val="left"/>
      </w:pPr>
      <w:r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</w:t>
      </w:r>
    </w:p>
    <w:sectPr w:rsidR="000F630F" w:rsidRPr="000F630F" w:rsidSect="009D085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24A" w:rsidRDefault="008E624A" w:rsidP="00175724">
      <w:r>
        <w:separator/>
      </w:r>
    </w:p>
  </w:endnote>
  <w:endnote w:type="continuationSeparator" w:id="0">
    <w:p w:rsidR="008E624A" w:rsidRDefault="008E624A" w:rsidP="0017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651768"/>
      <w:docPartObj>
        <w:docPartGallery w:val="Page Numbers (Bottom of Page)"/>
        <w:docPartUnique/>
      </w:docPartObj>
    </w:sdtPr>
    <w:sdtContent>
      <w:p w:rsidR="00CA0B24" w:rsidRDefault="00CA0B24" w:rsidP="00CA0B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0B24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24A" w:rsidRDefault="008E624A" w:rsidP="00175724">
      <w:r>
        <w:separator/>
      </w:r>
    </w:p>
  </w:footnote>
  <w:footnote w:type="continuationSeparator" w:id="0">
    <w:p w:rsidR="008E624A" w:rsidRDefault="008E624A" w:rsidP="0017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F8BECB"/>
    <w:multiLevelType w:val="singleLevel"/>
    <w:tmpl w:val="87F8BECB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DD6F1F9"/>
    <w:multiLevelType w:val="singleLevel"/>
    <w:tmpl w:val="4DD6F1F9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53"/>
    <w:rsid w:val="0005121A"/>
    <w:rsid w:val="00057B1C"/>
    <w:rsid w:val="000713CF"/>
    <w:rsid w:val="000721FC"/>
    <w:rsid w:val="000A0156"/>
    <w:rsid w:val="000A14D7"/>
    <w:rsid w:val="000D2D68"/>
    <w:rsid w:val="000F630F"/>
    <w:rsid w:val="001258B4"/>
    <w:rsid w:val="00142A0D"/>
    <w:rsid w:val="00175724"/>
    <w:rsid w:val="001804CF"/>
    <w:rsid w:val="001858F4"/>
    <w:rsid w:val="00193B7B"/>
    <w:rsid w:val="00197435"/>
    <w:rsid w:val="001A780B"/>
    <w:rsid w:val="001C26AF"/>
    <w:rsid w:val="001C6454"/>
    <w:rsid w:val="001D2D96"/>
    <w:rsid w:val="001E3A84"/>
    <w:rsid w:val="0023551D"/>
    <w:rsid w:val="00241BCA"/>
    <w:rsid w:val="00251931"/>
    <w:rsid w:val="002560F0"/>
    <w:rsid w:val="002833F7"/>
    <w:rsid w:val="002A2579"/>
    <w:rsid w:val="002C1844"/>
    <w:rsid w:val="002C5821"/>
    <w:rsid w:val="002E764A"/>
    <w:rsid w:val="002F381F"/>
    <w:rsid w:val="002F5759"/>
    <w:rsid w:val="00326C25"/>
    <w:rsid w:val="0038362D"/>
    <w:rsid w:val="0038388F"/>
    <w:rsid w:val="00391357"/>
    <w:rsid w:val="0039456E"/>
    <w:rsid w:val="003D07C8"/>
    <w:rsid w:val="003D4FEE"/>
    <w:rsid w:val="003E63DA"/>
    <w:rsid w:val="0045335D"/>
    <w:rsid w:val="004603F8"/>
    <w:rsid w:val="004649EC"/>
    <w:rsid w:val="004843F8"/>
    <w:rsid w:val="004C15FC"/>
    <w:rsid w:val="004D0945"/>
    <w:rsid w:val="004D3113"/>
    <w:rsid w:val="004D6EFA"/>
    <w:rsid w:val="004F14C9"/>
    <w:rsid w:val="005079FD"/>
    <w:rsid w:val="00515A77"/>
    <w:rsid w:val="005236C8"/>
    <w:rsid w:val="005508B4"/>
    <w:rsid w:val="00553F25"/>
    <w:rsid w:val="00567132"/>
    <w:rsid w:val="005917A2"/>
    <w:rsid w:val="005B234F"/>
    <w:rsid w:val="005F69B0"/>
    <w:rsid w:val="00603C99"/>
    <w:rsid w:val="006230E4"/>
    <w:rsid w:val="00653437"/>
    <w:rsid w:val="00654E3B"/>
    <w:rsid w:val="00666B39"/>
    <w:rsid w:val="00685B66"/>
    <w:rsid w:val="00694539"/>
    <w:rsid w:val="006A7775"/>
    <w:rsid w:val="006B3681"/>
    <w:rsid w:val="006D13BE"/>
    <w:rsid w:val="007152F5"/>
    <w:rsid w:val="00724080"/>
    <w:rsid w:val="00751F2E"/>
    <w:rsid w:val="00756CD6"/>
    <w:rsid w:val="00764AEF"/>
    <w:rsid w:val="00772F73"/>
    <w:rsid w:val="00786D20"/>
    <w:rsid w:val="00793F05"/>
    <w:rsid w:val="007B1C5D"/>
    <w:rsid w:val="007B3628"/>
    <w:rsid w:val="007B6E1F"/>
    <w:rsid w:val="007C3418"/>
    <w:rsid w:val="007F3053"/>
    <w:rsid w:val="007F4838"/>
    <w:rsid w:val="00804B65"/>
    <w:rsid w:val="00821739"/>
    <w:rsid w:val="0083188B"/>
    <w:rsid w:val="00841134"/>
    <w:rsid w:val="00845EC5"/>
    <w:rsid w:val="00861F69"/>
    <w:rsid w:val="00875223"/>
    <w:rsid w:val="008A6FA9"/>
    <w:rsid w:val="008C7B42"/>
    <w:rsid w:val="008E624A"/>
    <w:rsid w:val="00920790"/>
    <w:rsid w:val="009210E0"/>
    <w:rsid w:val="00924AE5"/>
    <w:rsid w:val="009374EE"/>
    <w:rsid w:val="00944728"/>
    <w:rsid w:val="0095448A"/>
    <w:rsid w:val="00975753"/>
    <w:rsid w:val="00995AC9"/>
    <w:rsid w:val="009B60DA"/>
    <w:rsid w:val="009D0851"/>
    <w:rsid w:val="009E12B6"/>
    <w:rsid w:val="00A632BD"/>
    <w:rsid w:val="00A64A58"/>
    <w:rsid w:val="00A85D8D"/>
    <w:rsid w:val="00AC2F1D"/>
    <w:rsid w:val="00AD2754"/>
    <w:rsid w:val="00AE153D"/>
    <w:rsid w:val="00B15701"/>
    <w:rsid w:val="00B305CA"/>
    <w:rsid w:val="00BB2369"/>
    <w:rsid w:val="00BD020D"/>
    <w:rsid w:val="00C02DB7"/>
    <w:rsid w:val="00C30233"/>
    <w:rsid w:val="00C3408F"/>
    <w:rsid w:val="00CA0B24"/>
    <w:rsid w:val="00CD4252"/>
    <w:rsid w:val="00D260AD"/>
    <w:rsid w:val="00D31962"/>
    <w:rsid w:val="00D342EE"/>
    <w:rsid w:val="00D6730B"/>
    <w:rsid w:val="00D75894"/>
    <w:rsid w:val="00D95819"/>
    <w:rsid w:val="00DA0716"/>
    <w:rsid w:val="00DE7357"/>
    <w:rsid w:val="00E117FE"/>
    <w:rsid w:val="00E364EC"/>
    <w:rsid w:val="00E4688F"/>
    <w:rsid w:val="00EA5694"/>
    <w:rsid w:val="00EC0C9A"/>
    <w:rsid w:val="00EC2925"/>
    <w:rsid w:val="00EE72C9"/>
    <w:rsid w:val="00F00EA0"/>
    <w:rsid w:val="00F531EC"/>
    <w:rsid w:val="00F658D7"/>
    <w:rsid w:val="00F73257"/>
    <w:rsid w:val="00F74412"/>
    <w:rsid w:val="00F80BE8"/>
    <w:rsid w:val="00F83816"/>
    <w:rsid w:val="00F94868"/>
    <w:rsid w:val="00FB1F47"/>
    <w:rsid w:val="00FC077B"/>
    <w:rsid w:val="00FC0E53"/>
    <w:rsid w:val="00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7575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30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75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572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5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5724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4603F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CA0B2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A0B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7575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30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75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572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5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5724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4603F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CA0B2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A0B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1217</Words>
  <Characters>6938</Characters>
  <Application>Microsoft Office Word</Application>
  <DocSecurity>0</DocSecurity>
  <Lines>57</Lines>
  <Paragraphs>16</Paragraphs>
  <ScaleCrop>false</ScaleCrop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Wang Ting Liang</cp:lastModifiedBy>
  <cp:revision>12</cp:revision>
  <cp:lastPrinted>2018-07-09T01:09:00Z</cp:lastPrinted>
  <dcterms:created xsi:type="dcterms:W3CDTF">2018-07-05T06:19:00Z</dcterms:created>
  <dcterms:modified xsi:type="dcterms:W3CDTF">2018-07-09T01:17:00Z</dcterms:modified>
</cp:coreProperties>
</file>